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bottom w:val="single" w:sz="4" w:space="0" w:color="auto"/>
        </w:tblBorders>
        <w:tblLook w:val="01E0" w:firstRow="1" w:lastRow="1" w:firstColumn="1" w:lastColumn="1" w:noHBand="0" w:noVBand="0"/>
      </w:tblPr>
      <w:tblGrid>
        <w:gridCol w:w="5580"/>
        <w:gridCol w:w="5094"/>
      </w:tblGrid>
      <w:tr w:rsidR="00610D3B" w:rsidRPr="00454068" w14:paraId="387996F7" w14:textId="77777777" w:rsidTr="000D193D">
        <w:trPr>
          <w:jc w:val="center"/>
        </w:trPr>
        <w:tc>
          <w:tcPr>
            <w:tcW w:w="10674" w:type="dxa"/>
            <w:gridSpan w:val="2"/>
            <w:tcBorders>
              <w:top w:val="nil"/>
              <w:bottom w:val="single" w:sz="4" w:space="0" w:color="auto"/>
            </w:tcBorders>
          </w:tcPr>
          <w:p w14:paraId="4FCEEB4A" w14:textId="16C2490E" w:rsidR="00610D3B" w:rsidRDefault="00610D3B" w:rsidP="000D1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Last Name: _______</w:t>
            </w:r>
            <w:r w:rsidR="00AF15C1">
              <w:t xml:space="preserve"> </w:t>
            </w:r>
            <w:r w:rsidR="00750C6F">
              <w:t>_</w:t>
            </w:r>
            <w:r w:rsidR="001441BC">
              <w:t>_________First Name: ____</w:t>
            </w:r>
            <w:r w:rsidR="00AF15C1">
              <w:t xml:space="preserve"> </w:t>
            </w:r>
            <w:r w:rsidR="001441BC">
              <w:t>________ Student ID:</w:t>
            </w:r>
            <w:r w:rsidR="00AF15C1">
              <w:t xml:space="preserve"> </w:t>
            </w:r>
            <w:r>
              <w:t>________</w:t>
            </w:r>
          </w:p>
          <w:p w14:paraId="502543F5" w14:textId="77777777" w:rsidR="00610D3B" w:rsidRDefault="00610D3B" w:rsidP="000D1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14:paraId="40ACF22F" w14:textId="77777777" w:rsidR="00610D3B" w:rsidRDefault="00610D3B" w:rsidP="000D1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Last Name: ____________________First Name: ___________________ Student ID: ________________</w:t>
            </w:r>
          </w:p>
          <w:p w14:paraId="45D3C94B" w14:textId="77777777" w:rsidR="00610D3B" w:rsidRDefault="00610D3B" w:rsidP="000D1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14:paraId="68DE2260" w14:textId="77777777" w:rsidR="00610D3B" w:rsidRPr="00C46446" w:rsidRDefault="00610D3B" w:rsidP="000D193D">
            <w:pPr>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fr-FR"/>
              </w:rPr>
            </w:pPr>
            <w:r w:rsidRPr="00C46446">
              <w:rPr>
                <w:lang w:val="fr-FR"/>
              </w:rPr>
              <w:t>TA (</w:t>
            </w:r>
            <w:proofErr w:type="spellStart"/>
            <w:r w:rsidRPr="00C46446">
              <w:rPr>
                <w:lang w:val="fr-FR"/>
              </w:rPr>
              <w:t>circle</w:t>
            </w:r>
            <w:proofErr w:type="spellEnd"/>
            <w:r w:rsidRPr="00C46446">
              <w:rPr>
                <w:lang w:val="fr-FR"/>
              </w:rPr>
              <w:t xml:space="preserve"> one):               OSCAR                      </w:t>
            </w:r>
            <w:r>
              <w:rPr>
                <w:lang w:val="fr-FR"/>
              </w:rPr>
              <w:t>CRISTINA</w:t>
            </w:r>
            <w:r w:rsidRPr="00C46446">
              <w:rPr>
                <w:lang w:val="fr-FR"/>
              </w:rPr>
              <w:t xml:space="preserve">                     JAVIER                      YAXI</w:t>
            </w:r>
          </w:p>
          <w:p w14:paraId="2CD9BECD" w14:textId="77777777" w:rsidR="00610D3B" w:rsidRPr="00C46446" w:rsidRDefault="00610D3B" w:rsidP="000D193D">
            <w:pPr>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fr-FR"/>
              </w:rPr>
            </w:pPr>
          </w:p>
        </w:tc>
      </w:tr>
      <w:tr w:rsidR="00610D3B" w14:paraId="7E1E1182" w14:textId="77777777" w:rsidTr="000D193D">
        <w:trPr>
          <w:jc w:val="center"/>
        </w:trPr>
        <w:tc>
          <w:tcPr>
            <w:tcW w:w="5580" w:type="dxa"/>
            <w:tcBorders>
              <w:top w:val="single" w:sz="4" w:space="0" w:color="auto"/>
              <w:bottom w:val="nil"/>
            </w:tcBorders>
          </w:tcPr>
          <w:p w14:paraId="2BA14910" w14:textId="77777777" w:rsidR="00610D3B" w:rsidRDefault="00610D3B" w:rsidP="000D193D">
            <w:pPr>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t>ARE/ECN 115A</w:t>
            </w:r>
            <w:r>
              <w:tab/>
            </w:r>
          </w:p>
        </w:tc>
        <w:tc>
          <w:tcPr>
            <w:tcW w:w="5094" w:type="dxa"/>
            <w:tcBorders>
              <w:top w:val="single" w:sz="4" w:space="0" w:color="auto"/>
              <w:bottom w:val="nil"/>
            </w:tcBorders>
          </w:tcPr>
          <w:p w14:paraId="657CC1A7" w14:textId="77777777" w:rsidR="00610D3B" w:rsidRDefault="00610D3B" w:rsidP="000D1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lang w:val="en-CA"/>
              </w:rPr>
            </w:pPr>
            <w:r>
              <w:t>Spring 2017</w:t>
            </w:r>
          </w:p>
        </w:tc>
      </w:tr>
      <w:tr w:rsidR="00610D3B" w14:paraId="21169D3F" w14:textId="77777777" w:rsidTr="000D193D">
        <w:trPr>
          <w:jc w:val="center"/>
        </w:trPr>
        <w:tc>
          <w:tcPr>
            <w:tcW w:w="10674" w:type="dxa"/>
            <w:gridSpan w:val="2"/>
            <w:tcBorders>
              <w:top w:val="nil"/>
              <w:bottom w:val="single" w:sz="4" w:space="0" w:color="auto"/>
            </w:tcBorders>
          </w:tcPr>
          <w:p w14:paraId="6292B35E" w14:textId="77777777" w:rsidR="00610D3B" w:rsidRDefault="00610D3B" w:rsidP="000D193D">
            <w:pPr>
              <w:jc w:val="center"/>
              <w:rPr>
                <w:b/>
                <w:bCs/>
                <w:i/>
                <w:iCs/>
              </w:rPr>
            </w:pPr>
            <w:bookmarkStart w:id="0" w:name="_GoBack"/>
          </w:p>
          <w:p w14:paraId="30F802D4" w14:textId="6F626475" w:rsidR="00610D3B" w:rsidRDefault="004C613D" w:rsidP="000D193D">
            <w:pPr>
              <w:jc w:val="center"/>
              <w:rPr>
                <w:b/>
                <w:bCs/>
                <w:i/>
                <w:iCs/>
              </w:rPr>
            </w:pPr>
            <w:r>
              <w:rPr>
                <w:b/>
                <w:bCs/>
                <w:i/>
                <w:iCs/>
              </w:rPr>
              <w:t>Problem Set #4: RISK TAKING, INSURANCE MARKETS</w:t>
            </w:r>
            <w:r w:rsidR="006405A0">
              <w:rPr>
                <w:b/>
                <w:bCs/>
                <w:i/>
                <w:iCs/>
              </w:rPr>
              <w:t xml:space="preserve"> and </w:t>
            </w:r>
            <w:r w:rsidR="00454068">
              <w:rPr>
                <w:b/>
                <w:bCs/>
                <w:i/>
                <w:iCs/>
              </w:rPr>
              <w:t>IMPACT EVALUATION</w:t>
            </w:r>
          </w:p>
          <w:p w14:paraId="35914526" w14:textId="77777777" w:rsidR="00610D3B" w:rsidRPr="00A6328B" w:rsidRDefault="00610D3B" w:rsidP="000D193D">
            <w:pPr>
              <w:jc w:val="center"/>
              <w:rPr>
                <w:b/>
                <w:bCs/>
                <w:i/>
                <w:iCs/>
              </w:rPr>
            </w:pPr>
            <w:r>
              <w:rPr>
                <w:b/>
                <w:bCs/>
                <w:i/>
                <w:iCs/>
              </w:rPr>
              <w:t xml:space="preserve"> (Due in class</w:t>
            </w:r>
            <w:r w:rsidR="004C613D">
              <w:rPr>
                <w:b/>
                <w:bCs/>
                <w:i/>
                <w:iCs/>
              </w:rPr>
              <w:t xml:space="preserve"> June 6, 2017</w:t>
            </w:r>
            <w:r>
              <w:rPr>
                <w:b/>
                <w:bCs/>
                <w:i/>
                <w:iCs/>
              </w:rPr>
              <w:t>)</w:t>
            </w:r>
          </w:p>
        </w:tc>
      </w:tr>
    </w:tbl>
    <w:p w14:paraId="382E63B1" w14:textId="77777777" w:rsidR="008B4D99" w:rsidRDefault="008B4D99" w:rsidP="00610D3B">
      <w:pPr>
        <w:sectPr w:rsidR="008B4D99" w:rsidSect="000D193D">
          <w:footerReference w:type="even" r:id="rId8"/>
          <w:footerReference w:type="default" r:id="rId9"/>
          <w:pgSz w:w="12240" w:h="15840"/>
          <w:pgMar w:top="720" w:right="720" w:bottom="720" w:left="720" w:header="720" w:footer="720" w:gutter="0"/>
          <w:cols w:space="720"/>
          <w:docGrid w:linePitch="272"/>
        </w:sectPr>
      </w:pPr>
    </w:p>
    <w:p w14:paraId="0C89AA8E" w14:textId="3A0DCD2C" w:rsidR="00610D3B" w:rsidRDefault="007C52F6" w:rsidP="00610D3B">
      <w:r>
        <w:lastRenderedPageBreak/>
        <w:t xml:space="preserve"> </w:t>
      </w:r>
    </w:p>
    <w:p w14:paraId="1B8F717A" w14:textId="464DA313" w:rsidR="002E6174" w:rsidRDefault="002E6174" w:rsidP="002E6174">
      <w:pPr>
        <w:rPr>
          <w:sz w:val="22"/>
          <w:szCs w:val="22"/>
        </w:rPr>
      </w:pPr>
      <w:r>
        <w:rPr>
          <w:sz w:val="22"/>
          <w:szCs w:val="22"/>
        </w:rPr>
        <w:t>Cristina, Oscar and Javier are maize farmers in the village of Girasol.  They each have zero wealth</w:t>
      </w:r>
      <w:r w:rsidR="00E963AC">
        <w:rPr>
          <w:sz w:val="22"/>
          <w:szCs w:val="22"/>
        </w:rPr>
        <w:t xml:space="preserve"> (W=0)</w:t>
      </w:r>
      <w:r>
        <w:rPr>
          <w:sz w:val="22"/>
          <w:szCs w:val="22"/>
        </w:rPr>
        <w:t>, so their consumption is equal to the income they earn from their economic activity.  Each of them must choose one (and only one) of the following three activities:</w:t>
      </w:r>
    </w:p>
    <w:p w14:paraId="69011575" w14:textId="77777777" w:rsidR="002E6174" w:rsidRDefault="002E6174" w:rsidP="002E6174">
      <w:pPr>
        <w:rPr>
          <w:sz w:val="22"/>
          <w:szCs w:val="22"/>
        </w:rPr>
      </w:pPr>
    </w:p>
    <w:p w14:paraId="69A115EC" w14:textId="69A62763" w:rsidR="002E6174" w:rsidRDefault="002E6174" w:rsidP="002E6174">
      <w:pPr>
        <w:pStyle w:val="ListParagraph"/>
        <w:numPr>
          <w:ilvl w:val="0"/>
          <w:numId w:val="8"/>
        </w:numPr>
        <w:rPr>
          <w:sz w:val="22"/>
          <w:szCs w:val="22"/>
        </w:rPr>
      </w:pPr>
      <w:r w:rsidRPr="004C1E34">
        <w:rPr>
          <w:sz w:val="22"/>
          <w:szCs w:val="22"/>
          <w:u w:val="single"/>
        </w:rPr>
        <w:t xml:space="preserve">Activity 1: </w:t>
      </w:r>
      <w:r w:rsidRPr="002E6174">
        <w:rPr>
          <w:sz w:val="22"/>
          <w:szCs w:val="22"/>
          <w:u w:val="single"/>
        </w:rPr>
        <w:t xml:space="preserve">Full time farming with </w:t>
      </w:r>
      <w:r w:rsidR="00354F0A">
        <w:rPr>
          <w:sz w:val="22"/>
          <w:szCs w:val="22"/>
          <w:u w:val="single"/>
        </w:rPr>
        <w:t>hybrid</w:t>
      </w:r>
      <w:r w:rsidRPr="002E6174">
        <w:rPr>
          <w:sz w:val="22"/>
          <w:szCs w:val="22"/>
          <w:u w:val="single"/>
        </w:rPr>
        <w:t xml:space="preserve"> maize</w:t>
      </w:r>
      <w:r>
        <w:rPr>
          <w:sz w:val="22"/>
          <w:szCs w:val="22"/>
        </w:rPr>
        <w:t xml:space="preserve">: </w:t>
      </w:r>
      <w:r w:rsidR="00354F0A">
        <w:rPr>
          <w:sz w:val="22"/>
          <w:szCs w:val="22"/>
        </w:rPr>
        <w:t xml:space="preserve">Hybrid maize has two important characteristics.  First, it is labor intensive.  To get the full benefit of hybrid maize, </w:t>
      </w:r>
      <w:r w:rsidR="00236FEC">
        <w:rPr>
          <w:sz w:val="22"/>
          <w:szCs w:val="22"/>
        </w:rPr>
        <w:t xml:space="preserve">a </w:t>
      </w:r>
      <w:r w:rsidR="00354F0A">
        <w:rPr>
          <w:sz w:val="22"/>
          <w:szCs w:val="22"/>
        </w:rPr>
        <w:t xml:space="preserve">farmer should work full time </w:t>
      </w:r>
      <w:r w:rsidR="00B2493F">
        <w:rPr>
          <w:sz w:val="22"/>
          <w:szCs w:val="22"/>
        </w:rPr>
        <w:t xml:space="preserve">(7 days per week) </w:t>
      </w:r>
      <w:r w:rsidR="00354F0A">
        <w:rPr>
          <w:sz w:val="22"/>
          <w:szCs w:val="22"/>
        </w:rPr>
        <w:t>on their farm.  Second, hybrid maize is risky</w:t>
      </w:r>
      <w:r w:rsidR="00236FEC">
        <w:rPr>
          <w:sz w:val="22"/>
          <w:szCs w:val="22"/>
        </w:rPr>
        <w:t>,</w:t>
      </w:r>
      <w:r w:rsidR="00354F0A">
        <w:rPr>
          <w:sz w:val="22"/>
          <w:szCs w:val="22"/>
        </w:rPr>
        <w:t xml:space="preserve"> because it is vulnerable to</w:t>
      </w:r>
      <w:r w:rsidRPr="002E6174">
        <w:rPr>
          <w:sz w:val="22"/>
          <w:szCs w:val="22"/>
        </w:rPr>
        <w:t xml:space="preserve"> a combination of weather and pests.  </w:t>
      </w:r>
      <w:r w:rsidR="00354F0A">
        <w:rPr>
          <w:sz w:val="22"/>
          <w:szCs w:val="22"/>
        </w:rPr>
        <w:t xml:space="preserve">If a farmer works full time, she </w:t>
      </w:r>
      <w:r w:rsidR="00236FEC">
        <w:rPr>
          <w:sz w:val="22"/>
          <w:szCs w:val="22"/>
        </w:rPr>
        <w:t>has</w:t>
      </w:r>
      <w:r w:rsidR="00354F0A">
        <w:rPr>
          <w:sz w:val="22"/>
          <w:szCs w:val="22"/>
        </w:rPr>
        <w:t xml:space="preserve"> </w:t>
      </w:r>
      <w:r w:rsidRPr="002E6174">
        <w:rPr>
          <w:sz w:val="22"/>
          <w:szCs w:val="22"/>
        </w:rPr>
        <w:t xml:space="preserve">a 50% probability of having a GOOD harvest and </w:t>
      </w:r>
      <w:r w:rsidR="00236FEC">
        <w:rPr>
          <w:sz w:val="22"/>
          <w:szCs w:val="22"/>
        </w:rPr>
        <w:t xml:space="preserve">earning income of $280 and </w:t>
      </w:r>
      <w:r w:rsidRPr="002E6174">
        <w:rPr>
          <w:sz w:val="22"/>
          <w:szCs w:val="22"/>
        </w:rPr>
        <w:t>a 50% chan</w:t>
      </w:r>
      <w:r w:rsidR="00B2493F">
        <w:rPr>
          <w:sz w:val="22"/>
          <w:szCs w:val="22"/>
        </w:rPr>
        <w:t>c</w:t>
      </w:r>
      <w:r w:rsidRPr="002E6174">
        <w:rPr>
          <w:sz w:val="22"/>
          <w:szCs w:val="22"/>
        </w:rPr>
        <w:t>e of having a BAD harvest</w:t>
      </w:r>
      <w:r w:rsidR="00236FEC">
        <w:rPr>
          <w:sz w:val="22"/>
          <w:szCs w:val="22"/>
        </w:rPr>
        <w:t xml:space="preserve"> and earning only $40</w:t>
      </w:r>
      <w:r w:rsidRPr="002E6174">
        <w:rPr>
          <w:sz w:val="22"/>
          <w:szCs w:val="22"/>
        </w:rPr>
        <w:t>.</w:t>
      </w:r>
    </w:p>
    <w:p w14:paraId="3D906592" w14:textId="77777777" w:rsidR="002E6174" w:rsidRPr="002E6174" w:rsidRDefault="002E6174" w:rsidP="002E6174">
      <w:pPr>
        <w:rPr>
          <w:sz w:val="22"/>
          <w:szCs w:val="22"/>
        </w:rPr>
      </w:pPr>
    </w:p>
    <w:p w14:paraId="63D2F891" w14:textId="18F8C939" w:rsidR="002E6174" w:rsidRDefault="002E6174" w:rsidP="002E6174">
      <w:pPr>
        <w:pStyle w:val="ListParagraph"/>
        <w:numPr>
          <w:ilvl w:val="0"/>
          <w:numId w:val="8"/>
        </w:numPr>
        <w:rPr>
          <w:sz w:val="22"/>
          <w:szCs w:val="22"/>
        </w:rPr>
      </w:pPr>
      <w:r w:rsidRPr="004C1E34">
        <w:rPr>
          <w:sz w:val="22"/>
          <w:szCs w:val="22"/>
          <w:u w:val="single"/>
        </w:rPr>
        <w:t xml:space="preserve">Activity 2: Full time </w:t>
      </w:r>
      <w:r w:rsidR="00236FEC">
        <w:rPr>
          <w:sz w:val="22"/>
          <w:szCs w:val="22"/>
          <w:u w:val="single"/>
        </w:rPr>
        <w:t>farming with traditional maize</w:t>
      </w:r>
      <w:r>
        <w:rPr>
          <w:sz w:val="22"/>
          <w:szCs w:val="22"/>
        </w:rPr>
        <w:t xml:space="preserve">. </w:t>
      </w:r>
      <w:r w:rsidR="00236FEC">
        <w:rPr>
          <w:sz w:val="22"/>
          <w:szCs w:val="22"/>
        </w:rPr>
        <w:t xml:space="preserve">Traditional maize varieties </w:t>
      </w:r>
      <w:r w:rsidR="00B2493F">
        <w:rPr>
          <w:sz w:val="22"/>
          <w:szCs w:val="22"/>
        </w:rPr>
        <w:t xml:space="preserve">are also labor intensive, however traditional maize is very well adapted to local weather conditions and thus has no </w:t>
      </w:r>
      <w:r>
        <w:rPr>
          <w:sz w:val="22"/>
          <w:szCs w:val="22"/>
        </w:rPr>
        <w:t xml:space="preserve">risk.  </w:t>
      </w:r>
      <w:r w:rsidR="00B2493F">
        <w:rPr>
          <w:sz w:val="22"/>
          <w:szCs w:val="22"/>
        </w:rPr>
        <w:t xml:space="preserve">If a farmer works full time she will </w:t>
      </w:r>
      <w:r>
        <w:rPr>
          <w:sz w:val="22"/>
          <w:szCs w:val="22"/>
        </w:rPr>
        <w:t>earns $140 with certainty.</w:t>
      </w:r>
    </w:p>
    <w:p w14:paraId="33926263" w14:textId="77777777" w:rsidR="002E6174" w:rsidRPr="002E6174" w:rsidRDefault="002E6174" w:rsidP="002E6174">
      <w:pPr>
        <w:rPr>
          <w:sz w:val="22"/>
          <w:szCs w:val="22"/>
        </w:rPr>
      </w:pPr>
    </w:p>
    <w:p w14:paraId="2F96B9DA" w14:textId="5F508115" w:rsidR="002E6174" w:rsidRDefault="002E6174" w:rsidP="002E6174">
      <w:pPr>
        <w:pStyle w:val="ListParagraph"/>
        <w:numPr>
          <w:ilvl w:val="0"/>
          <w:numId w:val="8"/>
        </w:numPr>
        <w:rPr>
          <w:sz w:val="22"/>
          <w:szCs w:val="22"/>
        </w:rPr>
      </w:pPr>
      <w:r w:rsidRPr="00755E04">
        <w:rPr>
          <w:sz w:val="22"/>
          <w:szCs w:val="22"/>
          <w:u w:val="single"/>
        </w:rPr>
        <w:t>Activity 3: Part-time farming</w:t>
      </w:r>
      <w:r>
        <w:rPr>
          <w:sz w:val="22"/>
          <w:szCs w:val="22"/>
          <w:u w:val="single"/>
        </w:rPr>
        <w:t xml:space="preserve"> with </w:t>
      </w:r>
      <w:r w:rsidR="00B2493F">
        <w:rPr>
          <w:sz w:val="22"/>
          <w:szCs w:val="22"/>
          <w:u w:val="single"/>
        </w:rPr>
        <w:t>hybrid</w:t>
      </w:r>
      <w:r>
        <w:rPr>
          <w:sz w:val="22"/>
          <w:szCs w:val="22"/>
          <w:u w:val="single"/>
        </w:rPr>
        <w:t xml:space="preserve"> maize</w:t>
      </w:r>
      <w:r>
        <w:rPr>
          <w:sz w:val="22"/>
          <w:szCs w:val="22"/>
        </w:rPr>
        <w:t xml:space="preserve">:  In this third activity, the farmer </w:t>
      </w:r>
      <w:r w:rsidR="00B2493F">
        <w:rPr>
          <w:sz w:val="22"/>
          <w:szCs w:val="22"/>
        </w:rPr>
        <w:t xml:space="preserve">plants hybrid maize and </w:t>
      </w:r>
      <w:r>
        <w:rPr>
          <w:sz w:val="22"/>
          <w:szCs w:val="22"/>
        </w:rPr>
        <w:t xml:space="preserve">works </w:t>
      </w:r>
      <w:r w:rsidR="00B2493F">
        <w:rPr>
          <w:sz w:val="22"/>
          <w:szCs w:val="22"/>
        </w:rPr>
        <w:t>Monday through Thursday on her farm managing the hybrid maize, and she works Friday through Sunday as a construction worker in a nearby city.</w:t>
      </w:r>
      <w:r>
        <w:rPr>
          <w:sz w:val="22"/>
          <w:szCs w:val="22"/>
        </w:rPr>
        <w:t xml:space="preserve">  Since she is not able to work full-time on the farm, </w:t>
      </w:r>
      <w:r w:rsidR="00B2493F">
        <w:rPr>
          <w:sz w:val="22"/>
          <w:szCs w:val="22"/>
        </w:rPr>
        <w:t xml:space="preserve">it is more likely that she suffers damages from pests or bad weather.  Specifically, </w:t>
      </w:r>
      <w:r>
        <w:rPr>
          <w:sz w:val="22"/>
          <w:szCs w:val="22"/>
        </w:rPr>
        <w:t xml:space="preserve">the probability of having a GOOD </w:t>
      </w:r>
      <w:r w:rsidR="004202BC">
        <w:rPr>
          <w:sz w:val="22"/>
          <w:szCs w:val="22"/>
        </w:rPr>
        <w:t xml:space="preserve">maize </w:t>
      </w:r>
      <w:r>
        <w:rPr>
          <w:sz w:val="22"/>
          <w:szCs w:val="22"/>
        </w:rPr>
        <w:t xml:space="preserve">harvest and earning $280 drops to 25%, </w:t>
      </w:r>
      <w:r w:rsidR="004202BC">
        <w:rPr>
          <w:sz w:val="22"/>
          <w:szCs w:val="22"/>
        </w:rPr>
        <w:t xml:space="preserve">while </w:t>
      </w:r>
      <w:r>
        <w:rPr>
          <w:sz w:val="22"/>
          <w:szCs w:val="22"/>
        </w:rPr>
        <w:t xml:space="preserve">the probability of having a BAD harvest and earning only $40 increases to 75%.  The individual </w:t>
      </w:r>
      <w:r w:rsidRPr="002E6174">
        <w:rPr>
          <w:b/>
          <w:sz w:val="22"/>
          <w:szCs w:val="22"/>
        </w:rPr>
        <w:t>also</w:t>
      </w:r>
      <w:r>
        <w:rPr>
          <w:sz w:val="22"/>
          <w:szCs w:val="22"/>
        </w:rPr>
        <w:t xml:space="preserve"> earns $40 with certainty as a construction worker (i.e., she earns $40 in addition to her farm income under both a GOOD and a BAD harvest).</w:t>
      </w:r>
    </w:p>
    <w:p w14:paraId="1860B486" w14:textId="77777777" w:rsidR="00F92EE7" w:rsidRDefault="00F92EE7" w:rsidP="004C613D"/>
    <w:p w14:paraId="73AA8340" w14:textId="45AB7DC6" w:rsidR="002E6174" w:rsidRDefault="002E6174" w:rsidP="002E6174">
      <w:pPr>
        <w:numPr>
          <w:ilvl w:val="0"/>
          <w:numId w:val="1"/>
        </w:numPr>
        <w:rPr>
          <w:sz w:val="22"/>
          <w:szCs w:val="22"/>
        </w:rPr>
      </w:pPr>
      <w:r>
        <w:rPr>
          <w:sz w:val="22"/>
          <w:szCs w:val="22"/>
        </w:rPr>
        <w:t>What is the expected value of consumption for each activity</w:t>
      </w:r>
      <w:r w:rsidR="00954A95">
        <w:rPr>
          <w:sz w:val="22"/>
          <w:szCs w:val="22"/>
        </w:rPr>
        <w:t xml:space="preserve"> (3</w:t>
      </w:r>
      <w:r w:rsidR="000B1B90">
        <w:rPr>
          <w:sz w:val="22"/>
          <w:szCs w:val="22"/>
        </w:rPr>
        <w:t xml:space="preserve"> points)</w:t>
      </w:r>
      <w:r>
        <w:rPr>
          <w:sz w:val="22"/>
          <w:szCs w:val="22"/>
        </w:rPr>
        <w:t>?</w:t>
      </w:r>
    </w:p>
    <w:p w14:paraId="6F7A2310" w14:textId="77777777" w:rsidR="002E6174" w:rsidRDefault="002E6174" w:rsidP="002E6174">
      <w:pPr>
        <w:rPr>
          <w:sz w:val="22"/>
          <w:szCs w:val="22"/>
        </w:rPr>
      </w:pPr>
    </w:p>
    <w:p w14:paraId="3B9FFD8C" w14:textId="13422E93" w:rsidR="002E6174" w:rsidRPr="000D6117" w:rsidRDefault="002E6174" w:rsidP="00CB0A21">
      <w:pPr>
        <w:ind w:left="360"/>
        <w:rPr>
          <w:color w:val="000000" w:themeColor="text1"/>
          <w:sz w:val="22"/>
          <w:szCs w:val="22"/>
        </w:rPr>
      </w:pPr>
      <w:r w:rsidRPr="000D6117">
        <w:rPr>
          <w:color w:val="000000" w:themeColor="text1"/>
          <w:sz w:val="22"/>
          <w:szCs w:val="22"/>
        </w:rPr>
        <w:t xml:space="preserve">Activity 1: </w:t>
      </w:r>
    </w:p>
    <w:p w14:paraId="03CEAA85" w14:textId="603E53F7" w:rsidR="002E6174" w:rsidRPr="000D6117" w:rsidRDefault="002E6174" w:rsidP="00CB0A21">
      <w:pPr>
        <w:ind w:left="360"/>
        <w:rPr>
          <w:color w:val="000000" w:themeColor="text1"/>
          <w:sz w:val="22"/>
          <w:szCs w:val="22"/>
        </w:rPr>
      </w:pPr>
      <w:r w:rsidRPr="000D6117">
        <w:rPr>
          <w:color w:val="000000" w:themeColor="text1"/>
          <w:sz w:val="22"/>
          <w:szCs w:val="22"/>
        </w:rPr>
        <w:t>Activity 2:</w:t>
      </w:r>
    </w:p>
    <w:p w14:paraId="2A706ECF" w14:textId="0A8FC3A5" w:rsidR="002E6174" w:rsidRPr="000D6117" w:rsidRDefault="002E6174" w:rsidP="00CB0A21">
      <w:pPr>
        <w:ind w:left="360"/>
        <w:rPr>
          <w:color w:val="000000" w:themeColor="text1"/>
          <w:sz w:val="22"/>
          <w:szCs w:val="22"/>
        </w:rPr>
      </w:pPr>
      <w:r w:rsidRPr="000D6117">
        <w:rPr>
          <w:color w:val="000000" w:themeColor="text1"/>
          <w:sz w:val="22"/>
          <w:szCs w:val="22"/>
        </w:rPr>
        <w:t xml:space="preserve">Activity 3: </w:t>
      </w:r>
    </w:p>
    <w:p w14:paraId="7FEE4A6F" w14:textId="77777777" w:rsidR="002E6174" w:rsidRDefault="002E6174" w:rsidP="004C613D"/>
    <w:p w14:paraId="25C376AA" w14:textId="671AC171" w:rsidR="002E6174" w:rsidRDefault="002E6174" w:rsidP="002E6174">
      <w:pPr>
        <w:numPr>
          <w:ilvl w:val="0"/>
          <w:numId w:val="1"/>
        </w:numPr>
        <w:rPr>
          <w:sz w:val="22"/>
          <w:szCs w:val="22"/>
        </w:rPr>
      </w:pPr>
      <w:r>
        <w:rPr>
          <w:sz w:val="22"/>
          <w:szCs w:val="22"/>
        </w:rPr>
        <w:t xml:space="preserve">Cristina, Oscar and Javier view risk differently.  This is reflected in the differences in their utility functions, which are listed below.  Using those utility functions, compute the certainty equivalent (CE), the risk premium </w:t>
      </w:r>
      <w:r w:rsidR="009511C4">
        <w:rPr>
          <w:sz w:val="22"/>
          <w:szCs w:val="22"/>
        </w:rPr>
        <w:t>(</w:t>
      </w:r>
      <w:r w:rsidR="006405A0">
        <w:rPr>
          <w:sz w:val="22"/>
          <w:szCs w:val="22"/>
        </w:rPr>
        <w:t>R</w:t>
      </w:r>
      <w:r>
        <w:rPr>
          <w:sz w:val="22"/>
          <w:szCs w:val="22"/>
        </w:rPr>
        <w:t>P) and expected utility (EU) associated with each of the three activities for each individual.  Report your answers in Table 1 below</w:t>
      </w:r>
      <w:r w:rsidR="009E7841">
        <w:rPr>
          <w:sz w:val="22"/>
          <w:szCs w:val="22"/>
        </w:rPr>
        <w:t xml:space="preserve"> (</w:t>
      </w:r>
      <w:r w:rsidR="0085712D">
        <w:rPr>
          <w:sz w:val="22"/>
          <w:szCs w:val="22"/>
        </w:rPr>
        <w:t>9</w:t>
      </w:r>
      <w:r w:rsidR="00076D00">
        <w:rPr>
          <w:sz w:val="22"/>
          <w:szCs w:val="22"/>
        </w:rPr>
        <w:t xml:space="preserve"> points)</w:t>
      </w:r>
      <w:r>
        <w:rPr>
          <w:sz w:val="22"/>
          <w:szCs w:val="22"/>
        </w:rPr>
        <w:t xml:space="preserve">. </w:t>
      </w:r>
    </w:p>
    <w:p w14:paraId="56AC1306" w14:textId="77777777" w:rsidR="002E6174" w:rsidRDefault="002E6174" w:rsidP="002E6174">
      <w:pPr>
        <w:rPr>
          <w:sz w:val="22"/>
          <w:szCs w:val="22"/>
        </w:rPr>
      </w:pPr>
    </w:p>
    <w:p w14:paraId="2262C105" w14:textId="77777777" w:rsidR="002E6174" w:rsidRPr="00A84A38" w:rsidRDefault="002E6174" w:rsidP="002E6174">
      <w:pPr>
        <w:pStyle w:val="ListParagraph"/>
        <w:numPr>
          <w:ilvl w:val="0"/>
          <w:numId w:val="10"/>
        </w:numPr>
        <w:rPr>
          <w:sz w:val="22"/>
          <w:szCs w:val="22"/>
        </w:rPr>
      </w:pPr>
      <w:r>
        <w:rPr>
          <w:sz w:val="22"/>
          <w:szCs w:val="22"/>
        </w:rPr>
        <w:t>Cristina:</w:t>
      </w:r>
      <w:r>
        <w:rPr>
          <w:sz w:val="22"/>
          <w:szCs w:val="22"/>
        </w:rPr>
        <w:tab/>
      </w:r>
      <m:oMath>
        <m:r>
          <w:rPr>
            <w:rFonts w:ascii="Cambria Math" w:hAnsi="Cambria Math"/>
            <w:sz w:val="22"/>
            <w:szCs w:val="22"/>
          </w:rPr>
          <m:t>U</m:t>
        </m:r>
        <m:d>
          <m:dPr>
            <m:ctrlPr>
              <w:rPr>
                <w:rFonts w:ascii="Cambria Math" w:hAnsi="Cambria Math"/>
                <w:i/>
                <w:sz w:val="22"/>
                <w:szCs w:val="22"/>
              </w:rPr>
            </m:ctrlPr>
          </m:dPr>
          <m:e>
            <m:r>
              <w:rPr>
                <w:rFonts w:ascii="Cambria Math" w:hAnsi="Cambria Math"/>
                <w:sz w:val="22"/>
                <w:szCs w:val="22"/>
              </w:rPr>
              <m:t>C</m:t>
            </m:r>
          </m:e>
        </m:d>
        <m:r>
          <w:rPr>
            <w:rFonts w:ascii="Cambria Math" w:hAnsi="Cambria Math"/>
            <w:sz w:val="22"/>
            <w:szCs w:val="22"/>
          </w:rPr>
          <m:t>=2C</m:t>
        </m:r>
      </m:oMath>
    </w:p>
    <w:p w14:paraId="4193AF9D" w14:textId="58D0A0BD" w:rsidR="002E6174" w:rsidRDefault="002E6174" w:rsidP="002E6174">
      <w:pPr>
        <w:pStyle w:val="ListParagraph"/>
        <w:numPr>
          <w:ilvl w:val="0"/>
          <w:numId w:val="10"/>
        </w:numPr>
        <w:rPr>
          <w:sz w:val="22"/>
          <w:szCs w:val="22"/>
        </w:rPr>
      </w:pPr>
      <w:r>
        <w:rPr>
          <w:sz w:val="22"/>
          <w:szCs w:val="22"/>
        </w:rPr>
        <w:t>Oscar:</w:t>
      </w:r>
      <w:r>
        <w:rPr>
          <w:sz w:val="22"/>
          <w:szCs w:val="22"/>
        </w:rPr>
        <w:tab/>
      </w:r>
      <w:r>
        <w:rPr>
          <w:sz w:val="22"/>
          <w:szCs w:val="22"/>
        </w:rPr>
        <w:tab/>
      </w:r>
      <m:oMath>
        <m:r>
          <w:rPr>
            <w:rFonts w:ascii="Cambria Math" w:hAnsi="Cambria Math"/>
            <w:sz w:val="22"/>
            <w:szCs w:val="22"/>
          </w:rPr>
          <m:t>U</m:t>
        </m:r>
        <m:d>
          <m:dPr>
            <m:ctrlPr>
              <w:rPr>
                <w:rFonts w:ascii="Cambria Math" w:hAnsi="Cambria Math"/>
                <w:i/>
                <w:sz w:val="22"/>
                <w:szCs w:val="22"/>
              </w:rPr>
            </m:ctrlPr>
          </m:dPr>
          <m:e>
            <m:r>
              <w:rPr>
                <w:rFonts w:ascii="Cambria Math" w:hAnsi="Cambria Math"/>
                <w:sz w:val="22"/>
                <w:szCs w:val="22"/>
              </w:rPr>
              <m:t>C</m:t>
            </m:r>
          </m:e>
        </m:d>
        <m:r>
          <w:rPr>
            <w:rFonts w:ascii="Cambria Math" w:hAnsi="Cambria Math"/>
            <w:sz w:val="22"/>
            <w:szCs w:val="22"/>
          </w:rPr>
          <m:t>=40C-0.05</m:t>
        </m:r>
        <m:sSup>
          <m:sSupPr>
            <m:ctrlPr>
              <w:rPr>
                <w:rFonts w:ascii="Cambria Math" w:hAnsi="Cambria Math"/>
                <w:i/>
                <w:sz w:val="22"/>
                <w:szCs w:val="22"/>
              </w:rPr>
            </m:ctrlPr>
          </m:sSupPr>
          <m:e>
            <m:r>
              <w:rPr>
                <w:rFonts w:ascii="Cambria Math" w:hAnsi="Cambria Math"/>
                <w:sz w:val="22"/>
                <w:szCs w:val="22"/>
              </w:rPr>
              <m:t>C</m:t>
            </m:r>
          </m:e>
          <m:sup>
            <m:r>
              <w:rPr>
                <w:rFonts w:ascii="Cambria Math" w:hAnsi="Cambria Math"/>
                <w:sz w:val="22"/>
                <w:szCs w:val="22"/>
              </w:rPr>
              <m:t>2</m:t>
            </m:r>
          </m:sup>
        </m:sSup>
      </m:oMath>
    </w:p>
    <w:p w14:paraId="59C4E8DC" w14:textId="393CA8A5" w:rsidR="002E6174" w:rsidRPr="00A84A38" w:rsidRDefault="002E6174" w:rsidP="002E6174">
      <w:pPr>
        <w:pStyle w:val="ListParagraph"/>
        <w:numPr>
          <w:ilvl w:val="0"/>
          <w:numId w:val="10"/>
        </w:numPr>
        <w:rPr>
          <w:sz w:val="22"/>
          <w:szCs w:val="22"/>
        </w:rPr>
      </w:pPr>
      <w:r>
        <w:rPr>
          <w:sz w:val="22"/>
          <w:szCs w:val="22"/>
        </w:rPr>
        <w:t>Javier:</w:t>
      </w:r>
      <w:r>
        <w:rPr>
          <w:sz w:val="22"/>
          <w:szCs w:val="22"/>
        </w:rPr>
        <w:tab/>
      </w:r>
      <w:r>
        <w:rPr>
          <w:sz w:val="22"/>
          <w:szCs w:val="22"/>
        </w:rPr>
        <w:tab/>
      </w:r>
      <m:oMath>
        <m:r>
          <w:rPr>
            <w:rFonts w:ascii="Cambria Math" w:hAnsi="Cambria Math"/>
            <w:sz w:val="22"/>
            <w:szCs w:val="22"/>
          </w:rPr>
          <m:t>U</m:t>
        </m:r>
        <m:d>
          <m:dPr>
            <m:ctrlPr>
              <w:rPr>
                <w:rFonts w:ascii="Cambria Math" w:hAnsi="Cambria Math"/>
                <w:i/>
                <w:sz w:val="22"/>
                <w:szCs w:val="22"/>
              </w:rPr>
            </m:ctrlPr>
          </m:dPr>
          <m:e>
            <m:r>
              <w:rPr>
                <w:rFonts w:ascii="Cambria Math" w:hAnsi="Cambria Math"/>
                <w:sz w:val="22"/>
                <w:szCs w:val="22"/>
              </w:rPr>
              <m:t>C</m:t>
            </m:r>
          </m:e>
        </m:d>
        <m:r>
          <w:rPr>
            <w:rFonts w:ascii="Cambria Math" w:hAnsi="Cambria Math"/>
            <w:sz w:val="22"/>
            <w:szCs w:val="22"/>
          </w:rPr>
          <m:t>=0.1</m:t>
        </m:r>
        <m:sSup>
          <m:sSupPr>
            <m:ctrlPr>
              <w:rPr>
                <w:rFonts w:ascii="Cambria Math" w:hAnsi="Cambria Math"/>
                <w:i/>
                <w:sz w:val="22"/>
                <w:szCs w:val="22"/>
              </w:rPr>
            </m:ctrlPr>
          </m:sSupPr>
          <m:e>
            <m:r>
              <w:rPr>
                <w:rFonts w:ascii="Cambria Math" w:hAnsi="Cambria Math"/>
                <w:sz w:val="22"/>
                <w:szCs w:val="22"/>
              </w:rPr>
              <m:t>C</m:t>
            </m:r>
          </m:e>
          <m:sup>
            <m:r>
              <w:rPr>
                <w:rFonts w:ascii="Cambria Math" w:hAnsi="Cambria Math"/>
                <w:sz w:val="22"/>
                <w:szCs w:val="22"/>
              </w:rPr>
              <m:t>2</m:t>
            </m:r>
          </m:sup>
        </m:sSup>
      </m:oMath>
    </w:p>
    <w:p w14:paraId="72261D0E" w14:textId="02476AD9" w:rsidR="002E6174" w:rsidRDefault="002E6174" w:rsidP="002E6174">
      <w:pPr>
        <w:ind w:left="360"/>
        <w:rPr>
          <w:sz w:val="22"/>
          <w:szCs w:val="22"/>
        </w:rPr>
      </w:pPr>
    </w:p>
    <w:p w14:paraId="08DAB7EA" w14:textId="77777777" w:rsidR="008A2079" w:rsidRDefault="008A2079" w:rsidP="002E6174">
      <w:pPr>
        <w:ind w:left="360"/>
        <w:rPr>
          <w:sz w:val="22"/>
          <w:szCs w:val="22"/>
        </w:rPr>
      </w:pPr>
    </w:p>
    <w:tbl>
      <w:tblPr>
        <w:tblStyle w:val="TableGrid"/>
        <w:tblW w:w="0" w:type="auto"/>
        <w:tblInd w:w="410" w:type="dxa"/>
        <w:tblLook w:val="04A0" w:firstRow="1" w:lastRow="0" w:firstColumn="1" w:lastColumn="0" w:noHBand="0" w:noVBand="1"/>
      </w:tblPr>
      <w:tblGrid>
        <w:gridCol w:w="2397"/>
        <w:gridCol w:w="1887"/>
        <w:gridCol w:w="2450"/>
        <w:gridCol w:w="2432"/>
      </w:tblGrid>
      <w:tr w:rsidR="002E6174" w:rsidRPr="00DE6DB1" w14:paraId="125AF152" w14:textId="77777777" w:rsidTr="00682D0A">
        <w:tc>
          <w:tcPr>
            <w:tcW w:w="9820" w:type="dxa"/>
            <w:gridSpan w:val="4"/>
            <w:tcBorders>
              <w:top w:val="nil"/>
              <w:left w:val="nil"/>
              <w:right w:val="nil"/>
            </w:tcBorders>
          </w:tcPr>
          <w:p w14:paraId="3B3599D2" w14:textId="77777777" w:rsidR="002E6174" w:rsidRPr="00DE6DB1" w:rsidRDefault="002E6174" w:rsidP="001511E1">
            <w:pPr>
              <w:rPr>
                <w:b/>
                <w:sz w:val="22"/>
                <w:szCs w:val="22"/>
              </w:rPr>
            </w:pPr>
            <w:r w:rsidRPr="00DE6DB1">
              <w:rPr>
                <w:b/>
                <w:sz w:val="22"/>
                <w:szCs w:val="22"/>
              </w:rPr>
              <w:t>Table 1. Certainty Equivalent</w:t>
            </w:r>
            <w:r>
              <w:rPr>
                <w:b/>
                <w:sz w:val="22"/>
                <w:szCs w:val="22"/>
              </w:rPr>
              <w:t>,</w:t>
            </w:r>
            <w:r w:rsidRPr="00DE6DB1">
              <w:rPr>
                <w:b/>
                <w:sz w:val="22"/>
                <w:szCs w:val="22"/>
              </w:rPr>
              <w:t xml:space="preserve"> Risk Premium </w:t>
            </w:r>
            <w:r>
              <w:rPr>
                <w:b/>
                <w:sz w:val="22"/>
                <w:szCs w:val="22"/>
              </w:rPr>
              <w:t xml:space="preserve">and Expected Utility </w:t>
            </w:r>
            <w:r w:rsidRPr="00DE6DB1">
              <w:rPr>
                <w:b/>
                <w:sz w:val="22"/>
                <w:szCs w:val="22"/>
              </w:rPr>
              <w:t>for 3 Activities</w:t>
            </w:r>
          </w:p>
        </w:tc>
      </w:tr>
      <w:tr w:rsidR="00A90CC5" w14:paraId="0D01B5D6" w14:textId="77777777" w:rsidTr="00682D0A">
        <w:trPr>
          <w:trHeight w:val="485"/>
        </w:trPr>
        <w:tc>
          <w:tcPr>
            <w:tcW w:w="2575" w:type="dxa"/>
          </w:tcPr>
          <w:p w14:paraId="45E89D12" w14:textId="77777777" w:rsidR="00A90CC5" w:rsidRDefault="00A90CC5" w:rsidP="001511E1">
            <w:pPr>
              <w:rPr>
                <w:sz w:val="22"/>
                <w:szCs w:val="22"/>
              </w:rPr>
            </w:pPr>
          </w:p>
        </w:tc>
        <w:tc>
          <w:tcPr>
            <w:tcW w:w="2001" w:type="dxa"/>
          </w:tcPr>
          <w:p w14:paraId="07DEA3EB" w14:textId="615BCA2D" w:rsidR="00A90CC5" w:rsidRPr="00A90CC5" w:rsidRDefault="00A90CC5" w:rsidP="001511E1">
            <w:pPr>
              <w:jc w:val="center"/>
              <w:rPr>
                <w:sz w:val="22"/>
                <w:szCs w:val="22"/>
              </w:rPr>
            </w:pPr>
            <w:r w:rsidRPr="00A90CC5">
              <w:rPr>
                <w:sz w:val="22"/>
                <w:szCs w:val="22"/>
              </w:rPr>
              <w:t>Activity 1</w:t>
            </w:r>
          </w:p>
        </w:tc>
        <w:tc>
          <w:tcPr>
            <w:tcW w:w="2632" w:type="dxa"/>
          </w:tcPr>
          <w:p w14:paraId="034322D3" w14:textId="6100A373" w:rsidR="00A90CC5" w:rsidRDefault="00A90CC5" w:rsidP="001511E1">
            <w:pPr>
              <w:jc w:val="center"/>
              <w:rPr>
                <w:sz w:val="22"/>
                <w:szCs w:val="22"/>
              </w:rPr>
            </w:pPr>
            <w:r w:rsidRPr="00A90CC5">
              <w:rPr>
                <w:sz w:val="22"/>
                <w:szCs w:val="22"/>
              </w:rPr>
              <w:t xml:space="preserve">Activity </w:t>
            </w:r>
            <w:r>
              <w:rPr>
                <w:sz w:val="22"/>
                <w:szCs w:val="22"/>
              </w:rPr>
              <w:t>2</w:t>
            </w:r>
          </w:p>
        </w:tc>
        <w:tc>
          <w:tcPr>
            <w:tcW w:w="2612" w:type="dxa"/>
          </w:tcPr>
          <w:p w14:paraId="419BB1D3" w14:textId="4513072C" w:rsidR="00A90CC5" w:rsidRDefault="00A90CC5" w:rsidP="001511E1">
            <w:pPr>
              <w:jc w:val="center"/>
              <w:rPr>
                <w:sz w:val="22"/>
                <w:szCs w:val="22"/>
              </w:rPr>
            </w:pPr>
            <w:r w:rsidRPr="00A90CC5">
              <w:rPr>
                <w:sz w:val="22"/>
                <w:szCs w:val="22"/>
              </w:rPr>
              <w:t xml:space="preserve">Activity </w:t>
            </w:r>
            <w:r>
              <w:rPr>
                <w:sz w:val="22"/>
                <w:szCs w:val="22"/>
              </w:rPr>
              <w:t>3</w:t>
            </w:r>
          </w:p>
        </w:tc>
      </w:tr>
      <w:tr w:rsidR="00A0053D" w14:paraId="532EE6FA" w14:textId="77777777" w:rsidTr="00682D0A">
        <w:tc>
          <w:tcPr>
            <w:tcW w:w="2575" w:type="dxa"/>
          </w:tcPr>
          <w:p w14:paraId="1798E899" w14:textId="08742B11" w:rsidR="00A0053D" w:rsidRDefault="00A0053D" w:rsidP="001511E1">
            <w:pPr>
              <w:rPr>
                <w:sz w:val="22"/>
                <w:szCs w:val="22"/>
              </w:rPr>
            </w:pPr>
            <w:r>
              <w:rPr>
                <w:sz w:val="22"/>
                <w:szCs w:val="22"/>
              </w:rPr>
              <w:t>EU Cristina</w:t>
            </w:r>
          </w:p>
        </w:tc>
        <w:tc>
          <w:tcPr>
            <w:tcW w:w="2001" w:type="dxa"/>
          </w:tcPr>
          <w:p w14:paraId="601FEB4E" w14:textId="388EC10C" w:rsidR="00A0053D" w:rsidRPr="00EB4FD9" w:rsidRDefault="00A0053D" w:rsidP="001511E1">
            <w:pPr>
              <w:jc w:val="center"/>
              <w:rPr>
                <w:b/>
                <w:color w:val="FF0000"/>
                <w:sz w:val="22"/>
                <w:szCs w:val="22"/>
              </w:rPr>
            </w:pPr>
          </w:p>
        </w:tc>
        <w:tc>
          <w:tcPr>
            <w:tcW w:w="2632" w:type="dxa"/>
          </w:tcPr>
          <w:p w14:paraId="4392F23E" w14:textId="5A34D9A7" w:rsidR="00A0053D" w:rsidRPr="00EB4FD9" w:rsidRDefault="00A0053D" w:rsidP="001511E1">
            <w:pPr>
              <w:jc w:val="center"/>
              <w:rPr>
                <w:b/>
                <w:color w:val="FF0000"/>
                <w:sz w:val="22"/>
                <w:szCs w:val="22"/>
              </w:rPr>
            </w:pPr>
          </w:p>
        </w:tc>
        <w:tc>
          <w:tcPr>
            <w:tcW w:w="2612" w:type="dxa"/>
          </w:tcPr>
          <w:p w14:paraId="7764055E" w14:textId="5F04E793" w:rsidR="00A0053D" w:rsidRPr="00EB4FD9" w:rsidRDefault="00A0053D" w:rsidP="001511E1">
            <w:pPr>
              <w:jc w:val="center"/>
              <w:rPr>
                <w:b/>
                <w:color w:val="FF0000"/>
                <w:sz w:val="22"/>
                <w:szCs w:val="22"/>
              </w:rPr>
            </w:pPr>
          </w:p>
        </w:tc>
      </w:tr>
      <w:tr w:rsidR="00682D0A" w14:paraId="3B1E8AE4" w14:textId="77777777" w:rsidTr="00682D0A">
        <w:tc>
          <w:tcPr>
            <w:tcW w:w="2575" w:type="dxa"/>
          </w:tcPr>
          <w:p w14:paraId="1DB21741" w14:textId="3189E3F4" w:rsidR="00682D0A" w:rsidRDefault="00682D0A" w:rsidP="001511E1">
            <w:pPr>
              <w:rPr>
                <w:sz w:val="22"/>
                <w:szCs w:val="22"/>
              </w:rPr>
            </w:pPr>
            <w:r>
              <w:rPr>
                <w:sz w:val="22"/>
                <w:szCs w:val="22"/>
              </w:rPr>
              <w:t>CE Cristina</w:t>
            </w:r>
          </w:p>
        </w:tc>
        <w:tc>
          <w:tcPr>
            <w:tcW w:w="2001" w:type="dxa"/>
          </w:tcPr>
          <w:p w14:paraId="5432EDA8" w14:textId="1CD2965E" w:rsidR="00682D0A" w:rsidRPr="00EB4FD9" w:rsidRDefault="00682D0A" w:rsidP="001511E1">
            <w:pPr>
              <w:jc w:val="center"/>
              <w:rPr>
                <w:b/>
                <w:color w:val="FF0000"/>
                <w:sz w:val="22"/>
                <w:szCs w:val="22"/>
              </w:rPr>
            </w:pPr>
          </w:p>
        </w:tc>
        <w:tc>
          <w:tcPr>
            <w:tcW w:w="2632" w:type="dxa"/>
          </w:tcPr>
          <w:p w14:paraId="40D42617" w14:textId="663BBD1B" w:rsidR="00682D0A" w:rsidRPr="00EB4FD9" w:rsidRDefault="00682D0A" w:rsidP="001511E1">
            <w:pPr>
              <w:jc w:val="center"/>
              <w:rPr>
                <w:b/>
                <w:color w:val="FF0000"/>
                <w:sz w:val="22"/>
                <w:szCs w:val="22"/>
              </w:rPr>
            </w:pPr>
          </w:p>
        </w:tc>
        <w:tc>
          <w:tcPr>
            <w:tcW w:w="2612" w:type="dxa"/>
          </w:tcPr>
          <w:p w14:paraId="25C614F4" w14:textId="5790B9FB" w:rsidR="00682D0A" w:rsidRPr="00EB4FD9" w:rsidRDefault="00682D0A" w:rsidP="001511E1">
            <w:pPr>
              <w:jc w:val="center"/>
              <w:rPr>
                <w:b/>
                <w:color w:val="FF0000"/>
                <w:sz w:val="22"/>
                <w:szCs w:val="22"/>
              </w:rPr>
            </w:pPr>
          </w:p>
        </w:tc>
      </w:tr>
      <w:tr w:rsidR="00682D0A" w14:paraId="796728E9" w14:textId="77777777" w:rsidTr="00682D0A">
        <w:tc>
          <w:tcPr>
            <w:tcW w:w="2575" w:type="dxa"/>
          </w:tcPr>
          <w:p w14:paraId="1DC1AC52" w14:textId="632C0355" w:rsidR="00682D0A" w:rsidRDefault="006405A0" w:rsidP="001511E1">
            <w:pPr>
              <w:rPr>
                <w:sz w:val="22"/>
                <w:szCs w:val="22"/>
              </w:rPr>
            </w:pPr>
            <w:r>
              <w:rPr>
                <w:sz w:val="22"/>
                <w:szCs w:val="22"/>
              </w:rPr>
              <w:t>R</w:t>
            </w:r>
            <w:r w:rsidR="00682D0A">
              <w:rPr>
                <w:sz w:val="22"/>
                <w:szCs w:val="22"/>
              </w:rPr>
              <w:t>P Cristina</w:t>
            </w:r>
          </w:p>
        </w:tc>
        <w:tc>
          <w:tcPr>
            <w:tcW w:w="2001" w:type="dxa"/>
          </w:tcPr>
          <w:p w14:paraId="29FC78E4" w14:textId="1441F9BB" w:rsidR="00682D0A" w:rsidRPr="00EB4FD9" w:rsidRDefault="00682D0A" w:rsidP="001511E1">
            <w:pPr>
              <w:jc w:val="center"/>
              <w:rPr>
                <w:b/>
                <w:color w:val="FF0000"/>
                <w:sz w:val="22"/>
                <w:szCs w:val="22"/>
              </w:rPr>
            </w:pPr>
          </w:p>
        </w:tc>
        <w:tc>
          <w:tcPr>
            <w:tcW w:w="2632" w:type="dxa"/>
          </w:tcPr>
          <w:p w14:paraId="55B69805" w14:textId="74A5B5F2" w:rsidR="00682D0A" w:rsidRPr="00EB4FD9" w:rsidRDefault="00682D0A" w:rsidP="001511E1">
            <w:pPr>
              <w:jc w:val="center"/>
              <w:rPr>
                <w:b/>
                <w:color w:val="FF0000"/>
                <w:sz w:val="22"/>
                <w:szCs w:val="22"/>
              </w:rPr>
            </w:pPr>
          </w:p>
        </w:tc>
        <w:tc>
          <w:tcPr>
            <w:tcW w:w="2612" w:type="dxa"/>
          </w:tcPr>
          <w:p w14:paraId="58F2E5CF" w14:textId="55DF5AA8" w:rsidR="00682D0A" w:rsidRPr="00EB4FD9" w:rsidRDefault="00682D0A" w:rsidP="001511E1">
            <w:pPr>
              <w:jc w:val="center"/>
              <w:rPr>
                <w:b/>
                <w:color w:val="FF0000"/>
                <w:sz w:val="22"/>
                <w:szCs w:val="22"/>
              </w:rPr>
            </w:pPr>
          </w:p>
        </w:tc>
      </w:tr>
      <w:tr w:rsidR="00682D0A" w14:paraId="7FF45506" w14:textId="77777777" w:rsidTr="00682D0A">
        <w:tc>
          <w:tcPr>
            <w:tcW w:w="2575" w:type="dxa"/>
          </w:tcPr>
          <w:p w14:paraId="65E3FDE5" w14:textId="1DDBDCD4" w:rsidR="00682D0A" w:rsidRDefault="00682D0A" w:rsidP="001511E1">
            <w:pPr>
              <w:rPr>
                <w:sz w:val="22"/>
                <w:szCs w:val="22"/>
              </w:rPr>
            </w:pPr>
            <w:r>
              <w:rPr>
                <w:sz w:val="22"/>
                <w:szCs w:val="22"/>
              </w:rPr>
              <w:t>EU Oscar</w:t>
            </w:r>
          </w:p>
        </w:tc>
        <w:tc>
          <w:tcPr>
            <w:tcW w:w="2001" w:type="dxa"/>
          </w:tcPr>
          <w:p w14:paraId="769027CF" w14:textId="68279041" w:rsidR="00682D0A" w:rsidRPr="00EB4FD9" w:rsidRDefault="00682D0A" w:rsidP="001511E1">
            <w:pPr>
              <w:jc w:val="center"/>
              <w:rPr>
                <w:b/>
                <w:color w:val="FF0000"/>
                <w:sz w:val="22"/>
                <w:szCs w:val="22"/>
              </w:rPr>
            </w:pPr>
          </w:p>
        </w:tc>
        <w:tc>
          <w:tcPr>
            <w:tcW w:w="2632" w:type="dxa"/>
          </w:tcPr>
          <w:p w14:paraId="13542670" w14:textId="6907B7EB" w:rsidR="00682D0A" w:rsidRPr="00EB4FD9" w:rsidRDefault="00682D0A" w:rsidP="001511E1">
            <w:pPr>
              <w:jc w:val="center"/>
              <w:rPr>
                <w:b/>
                <w:color w:val="FF0000"/>
                <w:sz w:val="22"/>
                <w:szCs w:val="22"/>
              </w:rPr>
            </w:pPr>
          </w:p>
        </w:tc>
        <w:tc>
          <w:tcPr>
            <w:tcW w:w="2612" w:type="dxa"/>
          </w:tcPr>
          <w:p w14:paraId="1E536271" w14:textId="4216354E" w:rsidR="00682D0A" w:rsidRPr="00EB4FD9" w:rsidRDefault="00682D0A" w:rsidP="001511E1">
            <w:pPr>
              <w:jc w:val="center"/>
              <w:rPr>
                <w:b/>
                <w:color w:val="FF0000"/>
                <w:sz w:val="22"/>
                <w:szCs w:val="22"/>
              </w:rPr>
            </w:pPr>
          </w:p>
        </w:tc>
      </w:tr>
      <w:tr w:rsidR="00682D0A" w14:paraId="482C093D" w14:textId="77777777" w:rsidTr="00682D0A">
        <w:trPr>
          <w:trHeight w:val="287"/>
        </w:trPr>
        <w:tc>
          <w:tcPr>
            <w:tcW w:w="2575" w:type="dxa"/>
          </w:tcPr>
          <w:p w14:paraId="137EDC2D" w14:textId="05836EED" w:rsidR="00682D0A" w:rsidRDefault="00682D0A" w:rsidP="001511E1">
            <w:pPr>
              <w:rPr>
                <w:sz w:val="22"/>
                <w:szCs w:val="22"/>
              </w:rPr>
            </w:pPr>
            <w:r>
              <w:rPr>
                <w:sz w:val="22"/>
                <w:szCs w:val="22"/>
              </w:rPr>
              <w:t>CE Oscar</w:t>
            </w:r>
          </w:p>
        </w:tc>
        <w:tc>
          <w:tcPr>
            <w:tcW w:w="2001" w:type="dxa"/>
          </w:tcPr>
          <w:p w14:paraId="04D169D1" w14:textId="0F18139C" w:rsidR="00682D0A" w:rsidRPr="00EB4FD9" w:rsidRDefault="00682D0A" w:rsidP="001511E1">
            <w:pPr>
              <w:jc w:val="center"/>
              <w:rPr>
                <w:b/>
                <w:color w:val="FF0000"/>
                <w:sz w:val="22"/>
                <w:szCs w:val="22"/>
              </w:rPr>
            </w:pPr>
          </w:p>
        </w:tc>
        <w:tc>
          <w:tcPr>
            <w:tcW w:w="2632" w:type="dxa"/>
          </w:tcPr>
          <w:p w14:paraId="70D524A1" w14:textId="3C89D75E" w:rsidR="00682D0A" w:rsidRPr="00EB4FD9" w:rsidRDefault="00682D0A" w:rsidP="001511E1">
            <w:pPr>
              <w:jc w:val="center"/>
              <w:rPr>
                <w:b/>
                <w:color w:val="FF0000"/>
                <w:sz w:val="22"/>
                <w:szCs w:val="22"/>
              </w:rPr>
            </w:pPr>
          </w:p>
        </w:tc>
        <w:tc>
          <w:tcPr>
            <w:tcW w:w="2612" w:type="dxa"/>
          </w:tcPr>
          <w:p w14:paraId="3BEB2D0C" w14:textId="50D5FE4E" w:rsidR="00682D0A" w:rsidRPr="00EB4FD9" w:rsidRDefault="00682D0A" w:rsidP="001511E1">
            <w:pPr>
              <w:jc w:val="center"/>
              <w:rPr>
                <w:b/>
                <w:color w:val="FF0000"/>
                <w:sz w:val="22"/>
                <w:szCs w:val="22"/>
              </w:rPr>
            </w:pPr>
          </w:p>
        </w:tc>
      </w:tr>
      <w:tr w:rsidR="00682D0A" w14:paraId="64F8031B" w14:textId="77777777" w:rsidTr="00682D0A">
        <w:trPr>
          <w:trHeight w:val="287"/>
        </w:trPr>
        <w:tc>
          <w:tcPr>
            <w:tcW w:w="2575" w:type="dxa"/>
          </w:tcPr>
          <w:p w14:paraId="709895F9" w14:textId="71279A0E" w:rsidR="00682D0A" w:rsidRDefault="006405A0" w:rsidP="001511E1">
            <w:pPr>
              <w:rPr>
                <w:sz w:val="22"/>
                <w:szCs w:val="22"/>
              </w:rPr>
            </w:pPr>
            <w:r>
              <w:rPr>
                <w:sz w:val="22"/>
                <w:szCs w:val="22"/>
              </w:rPr>
              <w:t>R</w:t>
            </w:r>
            <w:r w:rsidR="00682D0A">
              <w:rPr>
                <w:sz w:val="22"/>
                <w:szCs w:val="22"/>
              </w:rPr>
              <w:t>P Oscar</w:t>
            </w:r>
          </w:p>
        </w:tc>
        <w:tc>
          <w:tcPr>
            <w:tcW w:w="2001" w:type="dxa"/>
          </w:tcPr>
          <w:p w14:paraId="28BE56C3" w14:textId="500A21DC" w:rsidR="00682D0A" w:rsidRPr="00EB4FD9" w:rsidRDefault="00682D0A" w:rsidP="001511E1">
            <w:pPr>
              <w:jc w:val="center"/>
              <w:rPr>
                <w:b/>
                <w:color w:val="FF0000"/>
                <w:sz w:val="22"/>
                <w:szCs w:val="22"/>
              </w:rPr>
            </w:pPr>
          </w:p>
        </w:tc>
        <w:tc>
          <w:tcPr>
            <w:tcW w:w="2632" w:type="dxa"/>
          </w:tcPr>
          <w:p w14:paraId="2913407F" w14:textId="1D3687F2" w:rsidR="00682D0A" w:rsidRPr="00EB4FD9" w:rsidRDefault="00682D0A" w:rsidP="001511E1">
            <w:pPr>
              <w:jc w:val="center"/>
              <w:rPr>
                <w:b/>
                <w:color w:val="FF0000"/>
                <w:sz w:val="22"/>
                <w:szCs w:val="22"/>
              </w:rPr>
            </w:pPr>
          </w:p>
        </w:tc>
        <w:tc>
          <w:tcPr>
            <w:tcW w:w="2612" w:type="dxa"/>
          </w:tcPr>
          <w:p w14:paraId="629E10D1" w14:textId="29B4EEB6" w:rsidR="00682D0A" w:rsidRPr="00EB4FD9" w:rsidRDefault="00682D0A" w:rsidP="001511E1">
            <w:pPr>
              <w:jc w:val="center"/>
              <w:rPr>
                <w:b/>
                <w:color w:val="FF0000"/>
                <w:sz w:val="22"/>
                <w:szCs w:val="22"/>
              </w:rPr>
            </w:pPr>
          </w:p>
        </w:tc>
      </w:tr>
      <w:tr w:rsidR="00682D0A" w14:paraId="31242D40" w14:textId="77777777" w:rsidTr="00682D0A">
        <w:tc>
          <w:tcPr>
            <w:tcW w:w="2575" w:type="dxa"/>
          </w:tcPr>
          <w:p w14:paraId="7D0AD1E4" w14:textId="275E89D8" w:rsidR="00682D0A" w:rsidRDefault="00682D0A" w:rsidP="001511E1">
            <w:pPr>
              <w:rPr>
                <w:sz w:val="22"/>
                <w:szCs w:val="22"/>
              </w:rPr>
            </w:pPr>
            <w:r>
              <w:rPr>
                <w:sz w:val="22"/>
                <w:szCs w:val="22"/>
              </w:rPr>
              <w:t>EU Javier</w:t>
            </w:r>
          </w:p>
        </w:tc>
        <w:tc>
          <w:tcPr>
            <w:tcW w:w="2001" w:type="dxa"/>
          </w:tcPr>
          <w:p w14:paraId="23230FB7" w14:textId="49DCFCB7" w:rsidR="00682D0A" w:rsidRPr="00EB4FD9" w:rsidRDefault="00682D0A" w:rsidP="001511E1">
            <w:pPr>
              <w:jc w:val="center"/>
              <w:rPr>
                <w:b/>
                <w:color w:val="FF0000"/>
                <w:sz w:val="22"/>
                <w:szCs w:val="22"/>
              </w:rPr>
            </w:pPr>
          </w:p>
        </w:tc>
        <w:tc>
          <w:tcPr>
            <w:tcW w:w="2632" w:type="dxa"/>
          </w:tcPr>
          <w:p w14:paraId="131EAAF0" w14:textId="3995FB78" w:rsidR="00682D0A" w:rsidRPr="00EB4FD9" w:rsidRDefault="00682D0A" w:rsidP="001511E1">
            <w:pPr>
              <w:jc w:val="center"/>
              <w:rPr>
                <w:b/>
                <w:color w:val="FF0000"/>
                <w:sz w:val="22"/>
                <w:szCs w:val="22"/>
              </w:rPr>
            </w:pPr>
          </w:p>
        </w:tc>
        <w:tc>
          <w:tcPr>
            <w:tcW w:w="2612" w:type="dxa"/>
          </w:tcPr>
          <w:p w14:paraId="1A90694B" w14:textId="2FC1D1AF" w:rsidR="00682D0A" w:rsidRPr="00EB4FD9" w:rsidRDefault="00682D0A" w:rsidP="001511E1">
            <w:pPr>
              <w:jc w:val="center"/>
              <w:rPr>
                <w:b/>
                <w:color w:val="FF0000"/>
                <w:sz w:val="22"/>
                <w:szCs w:val="22"/>
              </w:rPr>
            </w:pPr>
          </w:p>
        </w:tc>
      </w:tr>
      <w:tr w:rsidR="00682D0A" w14:paraId="15697AD9" w14:textId="77777777" w:rsidTr="00682D0A">
        <w:tc>
          <w:tcPr>
            <w:tcW w:w="2575" w:type="dxa"/>
          </w:tcPr>
          <w:p w14:paraId="1D58F224" w14:textId="00D93E62" w:rsidR="00682D0A" w:rsidRDefault="00682D0A" w:rsidP="002E6174">
            <w:pPr>
              <w:rPr>
                <w:sz w:val="22"/>
                <w:szCs w:val="22"/>
              </w:rPr>
            </w:pPr>
            <w:r>
              <w:rPr>
                <w:sz w:val="22"/>
                <w:szCs w:val="22"/>
              </w:rPr>
              <w:t>CE Javier</w:t>
            </w:r>
          </w:p>
        </w:tc>
        <w:tc>
          <w:tcPr>
            <w:tcW w:w="2001" w:type="dxa"/>
          </w:tcPr>
          <w:p w14:paraId="784E0F4A" w14:textId="7ABDC4E1" w:rsidR="00682D0A" w:rsidRPr="00EB4FD9" w:rsidRDefault="00682D0A" w:rsidP="001511E1">
            <w:pPr>
              <w:jc w:val="center"/>
              <w:rPr>
                <w:b/>
                <w:color w:val="FF0000"/>
                <w:sz w:val="22"/>
                <w:szCs w:val="22"/>
              </w:rPr>
            </w:pPr>
          </w:p>
        </w:tc>
        <w:tc>
          <w:tcPr>
            <w:tcW w:w="2632" w:type="dxa"/>
          </w:tcPr>
          <w:p w14:paraId="65AD7D45" w14:textId="1C1F604A" w:rsidR="00682D0A" w:rsidRPr="00EB4FD9" w:rsidRDefault="00682D0A" w:rsidP="001511E1">
            <w:pPr>
              <w:jc w:val="center"/>
              <w:rPr>
                <w:b/>
                <w:color w:val="FF0000"/>
                <w:sz w:val="22"/>
                <w:szCs w:val="22"/>
              </w:rPr>
            </w:pPr>
          </w:p>
        </w:tc>
        <w:tc>
          <w:tcPr>
            <w:tcW w:w="2612" w:type="dxa"/>
          </w:tcPr>
          <w:p w14:paraId="4BABB5C7" w14:textId="3DD7D551" w:rsidR="00682D0A" w:rsidRPr="00EB4FD9" w:rsidRDefault="00682D0A" w:rsidP="001511E1">
            <w:pPr>
              <w:jc w:val="center"/>
              <w:rPr>
                <w:b/>
                <w:color w:val="FF0000"/>
                <w:sz w:val="22"/>
                <w:szCs w:val="22"/>
              </w:rPr>
            </w:pPr>
          </w:p>
        </w:tc>
      </w:tr>
      <w:tr w:rsidR="00682D0A" w14:paraId="5B7DFE64" w14:textId="77777777" w:rsidTr="00682D0A">
        <w:tc>
          <w:tcPr>
            <w:tcW w:w="2575" w:type="dxa"/>
          </w:tcPr>
          <w:p w14:paraId="2405E054" w14:textId="14A19F4C" w:rsidR="00682D0A" w:rsidRDefault="006405A0" w:rsidP="002E6174">
            <w:pPr>
              <w:rPr>
                <w:sz w:val="22"/>
                <w:szCs w:val="22"/>
              </w:rPr>
            </w:pPr>
            <w:r>
              <w:rPr>
                <w:sz w:val="22"/>
                <w:szCs w:val="22"/>
              </w:rPr>
              <w:t>R</w:t>
            </w:r>
            <w:r w:rsidR="00682D0A">
              <w:rPr>
                <w:sz w:val="22"/>
                <w:szCs w:val="22"/>
              </w:rPr>
              <w:t>P Javier</w:t>
            </w:r>
          </w:p>
        </w:tc>
        <w:tc>
          <w:tcPr>
            <w:tcW w:w="2001" w:type="dxa"/>
          </w:tcPr>
          <w:p w14:paraId="107BB037" w14:textId="3254572D" w:rsidR="00682D0A" w:rsidRPr="00EB4FD9" w:rsidRDefault="00682D0A" w:rsidP="001511E1">
            <w:pPr>
              <w:jc w:val="center"/>
              <w:rPr>
                <w:b/>
                <w:color w:val="FF0000"/>
                <w:sz w:val="22"/>
                <w:szCs w:val="22"/>
              </w:rPr>
            </w:pPr>
          </w:p>
        </w:tc>
        <w:tc>
          <w:tcPr>
            <w:tcW w:w="2632" w:type="dxa"/>
          </w:tcPr>
          <w:p w14:paraId="7423DC35" w14:textId="1F87A868" w:rsidR="00682D0A" w:rsidRPr="00EB4FD9" w:rsidRDefault="00682D0A" w:rsidP="001511E1">
            <w:pPr>
              <w:jc w:val="center"/>
              <w:rPr>
                <w:b/>
                <w:color w:val="FF0000"/>
                <w:sz w:val="22"/>
                <w:szCs w:val="22"/>
              </w:rPr>
            </w:pPr>
          </w:p>
        </w:tc>
        <w:tc>
          <w:tcPr>
            <w:tcW w:w="2612" w:type="dxa"/>
          </w:tcPr>
          <w:p w14:paraId="1EC3E03B" w14:textId="5D36EF50" w:rsidR="00682D0A" w:rsidRPr="00EB4FD9" w:rsidRDefault="00682D0A" w:rsidP="001511E1">
            <w:pPr>
              <w:jc w:val="center"/>
              <w:rPr>
                <w:b/>
                <w:color w:val="FF0000"/>
                <w:sz w:val="22"/>
                <w:szCs w:val="22"/>
              </w:rPr>
            </w:pPr>
          </w:p>
        </w:tc>
      </w:tr>
    </w:tbl>
    <w:p w14:paraId="129CD5D1" w14:textId="77777777" w:rsidR="002E6174" w:rsidRDefault="002E6174" w:rsidP="004C613D"/>
    <w:p w14:paraId="16812648" w14:textId="1FD18B8F" w:rsidR="00682D0A" w:rsidRDefault="00682D0A" w:rsidP="00682D0A">
      <w:pPr>
        <w:numPr>
          <w:ilvl w:val="0"/>
          <w:numId w:val="1"/>
        </w:numPr>
        <w:rPr>
          <w:sz w:val="22"/>
          <w:szCs w:val="22"/>
        </w:rPr>
      </w:pPr>
      <w:r>
        <w:rPr>
          <w:sz w:val="22"/>
          <w:szCs w:val="22"/>
        </w:rPr>
        <w:t>Which activity will be chosen by each individual</w:t>
      </w:r>
      <w:r w:rsidR="00076D00">
        <w:rPr>
          <w:sz w:val="22"/>
          <w:szCs w:val="22"/>
        </w:rPr>
        <w:t xml:space="preserve"> (3 points)</w:t>
      </w:r>
      <w:r>
        <w:rPr>
          <w:sz w:val="22"/>
          <w:szCs w:val="22"/>
        </w:rPr>
        <w:t>?</w:t>
      </w:r>
    </w:p>
    <w:p w14:paraId="73A64BC7" w14:textId="4E9BA6D9" w:rsidR="00682D0A" w:rsidRPr="00682D0A" w:rsidRDefault="00682D0A" w:rsidP="00682D0A">
      <w:pPr>
        <w:ind w:left="360"/>
        <w:rPr>
          <w:b/>
          <w:color w:val="FF0000"/>
          <w:sz w:val="22"/>
          <w:szCs w:val="22"/>
        </w:rPr>
      </w:pPr>
      <w:r w:rsidRPr="00682D0A">
        <w:rPr>
          <w:color w:val="000000" w:themeColor="text1"/>
          <w:sz w:val="22"/>
          <w:szCs w:val="22"/>
        </w:rPr>
        <w:t xml:space="preserve">Cristina chooses: </w:t>
      </w:r>
      <w:r w:rsidRPr="00682D0A">
        <w:rPr>
          <w:sz w:val="22"/>
          <w:szCs w:val="22"/>
        </w:rPr>
        <w:tab/>
      </w:r>
      <w:r>
        <w:rPr>
          <w:sz w:val="22"/>
          <w:szCs w:val="22"/>
        </w:rPr>
        <w:tab/>
      </w:r>
    </w:p>
    <w:p w14:paraId="4DB61744" w14:textId="445CC2DA" w:rsidR="00682D0A" w:rsidRPr="00682D0A" w:rsidRDefault="00682D0A" w:rsidP="00682D0A">
      <w:pPr>
        <w:ind w:left="360"/>
        <w:rPr>
          <w:sz w:val="22"/>
          <w:szCs w:val="22"/>
        </w:rPr>
      </w:pPr>
      <w:r w:rsidRPr="00682D0A">
        <w:rPr>
          <w:sz w:val="22"/>
          <w:szCs w:val="22"/>
        </w:rPr>
        <w:t xml:space="preserve">Oscar chooses: </w:t>
      </w:r>
      <w:r w:rsidRPr="00682D0A">
        <w:rPr>
          <w:sz w:val="22"/>
          <w:szCs w:val="22"/>
        </w:rPr>
        <w:tab/>
      </w:r>
      <w:r w:rsidRPr="00682D0A">
        <w:rPr>
          <w:sz w:val="22"/>
          <w:szCs w:val="22"/>
        </w:rPr>
        <w:tab/>
      </w:r>
    </w:p>
    <w:p w14:paraId="5DA75CD9" w14:textId="35ABEDE0" w:rsidR="00682D0A" w:rsidRPr="00682D0A" w:rsidRDefault="00682D0A" w:rsidP="00682D0A">
      <w:pPr>
        <w:ind w:left="360"/>
        <w:rPr>
          <w:b/>
          <w:color w:val="FF0000"/>
          <w:sz w:val="22"/>
          <w:szCs w:val="22"/>
        </w:rPr>
      </w:pPr>
      <w:r w:rsidRPr="00682D0A">
        <w:rPr>
          <w:sz w:val="22"/>
          <w:szCs w:val="22"/>
        </w:rPr>
        <w:t xml:space="preserve">Javier chooses: </w:t>
      </w:r>
      <w:r w:rsidRPr="00682D0A">
        <w:rPr>
          <w:sz w:val="22"/>
          <w:szCs w:val="22"/>
        </w:rPr>
        <w:tab/>
      </w:r>
      <w:r w:rsidRPr="00682D0A">
        <w:rPr>
          <w:sz w:val="22"/>
          <w:szCs w:val="22"/>
        </w:rPr>
        <w:tab/>
      </w:r>
    </w:p>
    <w:p w14:paraId="78A1E62B" w14:textId="77777777" w:rsidR="00682D0A" w:rsidRDefault="00682D0A" w:rsidP="00682D0A">
      <w:pPr>
        <w:ind w:left="1080"/>
        <w:rPr>
          <w:sz w:val="22"/>
          <w:szCs w:val="22"/>
        </w:rPr>
      </w:pPr>
    </w:p>
    <w:p w14:paraId="7607EAB1" w14:textId="2C029335" w:rsidR="00682D0A" w:rsidRDefault="00682D0A" w:rsidP="00682D0A">
      <w:pPr>
        <w:numPr>
          <w:ilvl w:val="0"/>
          <w:numId w:val="1"/>
        </w:numPr>
        <w:rPr>
          <w:sz w:val="22"/>
          <w:szCs w:val="22"/>
        </w:rPr>
      </w:pPr>
      <w:r>
        <w:rPr>
          <w:sz w:val="22"/>
          <w:szCs w:val="22"/>
        </w:rPr>
        <w:t>Which type of risk preferences describe each individual</w:t>
      </w:r>
      <w:r w:rsidR="001109F2">
        <w:rPr>
          <w:sz w:val="22"/>
          <w:szCs w:val="22"/>
        </w:rPr>
        <w:t xml:space="preserve"> (3 points)</w:t>
      </w:r>
      <w:r>
        <w:rPr>
          <w:sz w:val="22"/>
          <w:szCs w:val="22"/>
        </w:rPr>
        <w:t>? (Risk Neutral, Risk Averse, or Risk Loving?)</w:t>
      </w:r>
    </w:p>
    <w:p w14:paraId="28C377DF" w14:textId="44E3B6FA" w:rsidR="00682D0A" w:rsidRPr="00682D0A" w:rsidRDefault="00682D0A" w:rsidP="00682D0A">
      <w:pPr>
        <w:ind w:left="360"/>
        <w:rPr>
          <w:sz w:val="22"/>
          <w:szCs w:val="22"/>
        </w:rPr>
      </w:pPr>
      <w:r w:rsidRPr="00682D0A">
        <w:rPr>
          <w:sz w:val="22"/>
          <w:szCs w:val="22"/>
        </w:rPr>
        <w:t>Cristina is</w:t>
      </w:r>
      <w:r>
        <w:rPr>
          <w:sz w:val="22"/>
          <w:szCs w:val="22"/>
        </w:rPr>
        <w:t xml:space="preserve">: </w:t>
      </w:r>
      <w:r>
        <w:rPr>
          <w:sz w:val="22"/>
          <w:szCs w:val="22"/>
        </w:rPr>
        <w:tab/>
      </w:r>
      <w:r>
        <w:rPr>
          <w:sz w:val="22"/>
          <w:szCs w:val="22"/>
        </w:rPr>
        <w:tab/>
      </w:r>
    </w:p>
    <w:p w14:paraId="6DDA6B51" w14:textId="6EEF8057" w:rsidR="00682D0A" w:rsidRPr="00682D0A" w:rsidRDefault="00682D0A" w:rsidP="00682D0A">
      <w:pPr>
        <w:ind w:left="360"/>
        <w:rPr>
          <w:sz w:val="22"/>
          <w:szCs w:val="22"/>
        </w:rPr>
      </w:pPr>
      <w:r>
        <w:rPr>
          <w:sz w:val="22"/>
          <w:szCs w:val="22"/>
        </w:rPr>
        <w:t xml:space="preserve">Oscar is: </w:t>
      </w:r>
      <w:r>
        <w:rPr>
          <w:sz w:val="22"/>
          <w:szCs w:val="22"/>
        </w:rPr>
        <w:tab/>
      </w:r>
      <w:r>
        <w:rPr>
          <w:sz w:val="22"/>
          <w:szCs w:val="22"/>
        </w:rPr>
        <w:tab/>
      </w:r>
    </w:p>
    <w:p w14:paraId="6F54034D" w14:textId="751B7C8B" w:rsidR="00682D0A" w:rsidRPr="00682D0A" w:rsidRDefault="00682D0A" w:rsidP="00682D0A">
      <w:pPr>
        <w:ind w:left="360"/>
        <w:rPr>
          <w:sz w:val="22"/>
          <w:szCs w:val="22"/>
        </w:rPr>
      </w:pPr>
      <w:r>
        <w:rPr>
          <w:sz w:val="22"/>
          <w:szCs w:val="22"/>
        </w:rPr>
        <w:t xml:space="preserve">Javier is: </w:t>
      </w:r>
      <w:r>
        <w:rPr>
          <w:sz w:val="22"/>
          <w:szCs w:val="22"/>
        </w:rPr>
        <w:tab/>
      </w:r>
      <w:r>
        <w:rPr>
          <w:sz w:val="22"/>
          <w:szCs w:val="22"/>
        </w:rPr>
        <w:tab/>
      </w:r>
    </w:p>
    <w:p w14:paraId="114C4DC8" w14:textId="77777777" w:rsidR="00682D0A" w:rsidRDefault="00682D0A" w:rsidP="004C613D"/>
    <w:p w14:paraId="1312EC78" w14:textId="5F32AEED" w:rsidR="00682D0A" w:rsidRDefault="004202BC" w:rsidP="00682D0A">
      <w:pPr>
        <w:numPr>
          <w:ilvl w:val="0"/>
          <w:numId w:val="1"/>
        </w:numPr>
        <w:rPr>
          <w:sz w:val="22"/>
          <w:szCs w:val="22"/>
        </w:rPr>
      </w:pPr>
      <w:r>
        <w:rPr>
          <w:sz w:val="22"/>
          <w:szCs w:val="22"/>
        </w:rPr>
        <w:t xml:space="preserve">Assume that the three farmers start with the same level of wealth.  </w:t>
      </w:r>
      <w:r w:rsidR="00682D0A">
        <w:rPr>
          <w:sz w:val="22"/>
          <w:szCs w:val="22"/>
        </w:rPr>
        <w:t xml:space="preserve">In this environment would you expect </w:t>
      </w:r>
      <w:r>
        <w:rPr>
          <w:sz w:val="22"/>
          <w:szCs w:val="22"/>
        </w:rPr>
        <w:t xml:space="preserve">wealth </w:t>
      </w:r>
      <w:r w:rsidR="00682D0A">
        <w:rPr>
          <w:sz w:val="22"/>
          <w:szCs w:val="22"/>
        </w:rPr>
        <w:t>inequality to remain the same, increase or decrease over time?  Explain your answer</w:t>
      </w:r>
      <w:r w:rsidR="001109F2">
        <w:rPr>
          <w:sz w:val="22"/>
          <w:szCs w:val="22"/>
        </w:rPr>
        <w:t xml:space="preserve"> (</w:t>
      </w:r>
      <w:r w:rsidR="0085712D">
        <w:rPr>
          <w:sz w:val="22"/>
          <w:szCs w:val="22"/>
        </w:rPr>
        <w:t>2</w:t>
      </w:r>
      <w:r w:rsidR="003205B6">
        <w:rPr>
          <w:sz w:val="22"/>
          <w:szCs w:val="22"/>
        </w:rPr>
        <w:t xml:space="preserve"> points)</w:t>
      </w:r>
      <w:r w:rsidR="00682D0A">
        <w:rPr>
          <w:sz w:val="22"/>
          <w:szCs w:val="22"/>
        </w:rPr>
        <w:t>.</w:t>
      </w:r>
    </w:p>
    <w:p w14:paraId="226FC65C" w14:textId="77777777" w:rsidR="00D15B28" w:rsidRDefault="00D15B28" w:rsidP="00682D0A">
      <w:pPr>
        <w:rPr>
          <w:b/>
          <w:color w:val="FF0000"/>
          <w:sz w:val="22"/>
          <w:szCs w:val="22"/>
        </w:rPr>
      </w:pPr>
    </w:p>
    <w:p w14:paraId="30766E0F" w14:textId="790CF42C" w:rsidR="00D15B28" w:rsidRDefault="004202BC" w:rsidP="00D15B28">
      <w:pPr>
        <w:rPr>
          <w:sz w:val="22"/>
          <w:szCs w:val="22"/>
        </w:rPr>
      </w:pPr>
      <w:r>
        <w:rPr>
          <w:sz w:val="22"/>
          <w:szCs w:val="22"/>
        </w:rPr>
        <w:t xml:space="preserve">The government is interested in supporting higher adoption rates of hybrid maize and asks </w:t>
      </w:r>
      <w:proofErr w:type="spellStart"/>
      <w:r w:rsidR="00D15B28">
        <w:rPr>
          <w:sz w:val="22"/>
          <w:szCs w:val="22"/>
        </w:rPr>
        <w:t>Yaxi</w:t>
      </w:r>
      <w:proofErr w:type="spellEnd"/>
      <w:r>
        <w:rPr>
          <w:sz w:val="22"/>
          <w:szCs w:val="22"/>
        </w:rPr>
        <w:t>, the CEO of “Take a Chen-</w:t>
      </w:r>
      <w:proofErr w:type="spellStart"/>
      <w:r>
        <w:rPr>
          <w:sz w:val="22"/>
          <w:szCs w:val="22"/>
        </w:rPr>
        <w:t>ce</w:t>
      </w:r>
      <w:proofErr w:type="spellEnd"/>
      <w:r>
        <w:rPr>
          <w:sz w:val="22"/>
          <w:szCs w:val="22"/>
        </w:rPr>
        <w:t xml:space="preserve"> on Me” Insurance Company to offer crop insurance to hybrid maize farmers.</w:t>
      </w:r>
      <w:r w:rsidR="00D15B28">
        <w:rPr>
          <w:sz w:val="22"/>
          <w:szCs w:val="22"/>
        </w:rPr>
        <w:t xml:space="preserve"> </w:t>
      </w:r>
      <w:proofErr w:type="spellStart"/>
      <w:r>
        <w:rPr>
          <w:sz w:val="22"/>
          <w:szCs w:val="22"/>
        </w:rPr>
        <w:t>Yaxi</w:t>
      </w:r>
      <w:proofErr w:type="spellEnd"/>
      <w:r>
        <w:rPr>
          <w:sz w:val="22"/>
          <w:szCs w:val="22"/>
        </w:rPr>
        <w:t xml:space="preserve"> conducts a market analysis and decides to </w:t>
      </w:r>
      <w:r w:rsidR="00D15B28">
        <w:rPr>
          <w:sz w:val="22"/>
          <w:szCs w:val="22"/>
        </w:rPr>
        <w:t xml:space="preserve">offer conventional crop insurance contracts to </w:t>
      </w:r>
      <w:r w:rsidR="00D15B28" w:rsidRPr="00210726">
        <w:rPr>
          <w:b/>
          <w:i/>
          <w:sz w:val="22"/>
          <w:szCs w:val="22"/>
        </w:rPr>
        <w:t>full time</w:t>
      </w:r>
      <w:r w:rsidR="00D15B28" w:rsidRPr="007F18C9">
        <w:rPr>
          <w:b/>
          <w:i/>
          <w:sz w:val="22"/>
          <w:szCs w:val="22"/>
        </w:rPr>
        <w:t xml:space="preserve"> </w:t>
      </w:r>
      <w:r>
        <w:rPr>
          <w:b/>
          <w:i/>
          <w:sz w:val="22"/>
          <w:szCs w:val="22"/>
        </w:rPr>
        <w:t xml:space="preserve">hybrid maize </w:t>
      </w:r>
      <w:r w:rsidR="00D15B28" w:rsidRPr="007F18C9">
        <w:rPr>
          <w:b/>
          <w:i/>
          <w:sz w:val="22"/>
          <w:szCs w:val="22"/>
        </w:rPr>
        <w:t>farmers</w:t>
      </w:r>
      <w:r w:rsidR="007F18C9">
        <w:rPr>
          <w:b/>
          <w:i/>
          <w:sz w:val="22"/>
          <w:szCs w:val="22"/>
        </w:rPr>
        <w:t xml:space="preserve"> (Activity 1)</w:t>
      </w:r>
      <w:r w:rsidR="00D15B28">
        <w:rPr>
          <w:sz w:val="22"/>
          <w:szCs w:val="22"/>
        </w:rPr>
        <w:t xml:space="preserve">.  </w:t>
      </w:r>
      <w:r w:rsidR="009E4E5F">
        <w:rPr>
          <w:sz w:val="22"/>
          <w:szCs w:val="22"/>
        </w:rPr>
        <w:t>She</w:t>
      </w:r>
      <w:r w:rsidR="00D15B28">
        <w:rPr>
          <w:sz w:val="22"/>
          <w:szCs w:val="22"/>
        </w:rPr>
        <w:t xml:space="preserve"> is not intereste</w:t>
      </w:r>
      <w:r w:rsidR="009E4E5F">
        <w:rPr>
          <w:sz w:val="22"/>
          <w:szCs w:val="22"/>
        </w:rPr>
        <w:t>d in offering insurance to part-</w:t>
      </w:r>
      <w:r w:rsidR="00D15B28">
        <w:rPr>
          <w:sz w:val="22"/>
          <w:szCs w:val="22"/>
        </w:rPr>
        <w:t xml:space="preserve">time </w:t>
      </w:r>
      <w:r>
        <w:rPr>
          <w:sz w:val="22"/>
          <w:szCs w:val="22"/>
        </w:rPr>
        <w:t xml:space="preserve">hybrid maize </w:t>
      </w:r>
      <w:r w:rsidR="00D15B28">
        <w:rPr>
          <w:sz w:val="22"/>
          <w:szCs w:val="22"/>
        </w:rPr>
        <w:t xml:space="preserve">farmers.  The contracts are straightforward.  At the beginning of the season, farmers pay a premium of $120.  At the end of the season, </w:t>
      </w:r>
      <w:proofErr w:type="spellStart"/>
      <w:r w:rsidR="009E4E5F">
        <w:rPr>
          <w:sz w:val="22"/>
          <w:szCs w:val="22"/>
        </w:rPr>
        <w:t>Yaxi</w:t>
      </w:r>
      <w:proofErr w:type="spellEnd"/>
      <w:r w:rsidR="00D15B28">
        <w:rPr>
          <w:sz w:val="22"/>
          <w:szCs w:val="22"/>
        </w:rPr>
        <w:t xml:space="preserve"> pays farmers an indemnity payment of $240 if the farmer had a BAD harvest.  If the farmer had a GOOD harvest, </w:t>
      </w:r>
      <w:proofErr w:type="spellStart"/>
      <w:r w:rsidR="009E4E5F">
        <w:rPr>
          <w:sz w:val="22"/>
          <w:szCs w:val="22"/>
        </w:rPr>
        <w:t>Yaxi</w:t>
      </w:r>
      <w:proofErr w:type="spellEnd"/>
      <w:r w:rsidR="00D15B28">
        <w:rPr>
          <w:sz w:val="22"/>
          <w:szCs w:val="22"/>
        </w:rPr>
        <w:t xml:space="preserve"> doesn’t pay the farmer anything.  For question</w:t>
      </w:r>
      <w:r w:rsidR="00FB37E0">
        <w:rPr>
          <w:sz w:val="22"/>
          <w:szCs w:val="22"/>
        </w:rPr>
        <w:t>s 6</w:t>
      </w:r>
      <w:r w:rsidR="00682BAB">
        <w:rPr>
          <w:sz w:val="22"/>
          <w:szCs w:val="22"/>
        </w:rPr>
        <w:t>-10</w:t>
      </w:r>
      <w:r w:rsidR="00D15B28">
        <w:rPr>
          <w:sz w:val="22"/>
          <w:szCs w:val="22"/>
        </w:rPr>
        <w:t xml:space="preserve">, assume that </w:t>
      </w:r>
      <w:proofErr w:type="spellStart"/>
      <w:r w:rsidR="009E4E5F">
        <w:rPr>
          <w:sz w:val="22"/>
          <w:szCs w:val="22"/>
        </w:rPr>
        <w:t>Yaxi</w:t>
      </w:r>
      <w:proofErr w:type="spellEnd"/>
      <w:r w:rsidR="00D15B28">
        <w:rPr>
          <w:sz w:val="22"/>
          <w:szCs w:val="22"/>
        </w:rPr>
        <w:t xml:space="preserve"> has perfect information about the farmer’s activity choice.  In other words, </w:t>
      </w:r>
      <w:r>
        <w:rPr>
          <w:sz w:val="22"/>
          <w:szCs w:val="22"/>
        </w:rPr>
        <w:t xml:space="preserve">if a farmer buys her insurance, </w:t>
      </w:r>
      <w:proofErr w:type="spellStart"/>
      <w:r>
        <w:rPr>
          <w:sz w:val="22"/>
          <w:szCs w:val="22"/>
        </w:rPr>
        <w:t>Yaxi</w:t>
      </w:r>
      <w:proofErr w:type="spellEnd"/>
      <w:r>
        <w:rPr>
          <w:sz w:val="22"/>
          <w:szCs w:val="22"/>
        </w:rPr>
        <w:t xml:space="preserve"> is able </w:t>
      </w:r>
      <w:r w:rsidR="00682BAB">
        <w:rPr>
          <w:sz w:val="22"/>
          <w:szCs w:val="22"/>
        </w:rPr>
        <w:t>to</w:t>
      </w:r>
      <w:r w:rsidR="00D15B28">
        <w:rPr>
          <w:sz w:val="22"/>
          <w:szCs w:val="22"/>
        </w:rPr>
        <w:t xml:space="preserve"> enforce a contract that requires t</w:t>
      </w:r>
      <w:r w:rsidR="009E4E5F">
        <w:rPr>
          <w:sz w:val="22"/>
          <w:szCs w:val="22"/>
        </w:rPr>
        <w:t>he farmer to choose full-</w:t>
      </w:r>
      <w:r w:rsidR="00D15B28">
        <w:rPr>
          <w:sz w:val="22"/>
          <w:szCs w:val="22"/>
        </w:rPr>
        <w:t xml:space="preserve">time </w:t>
      </w:r>
      <w:r>
        <w:rPr>
          <w:sz w:val="22"/>
          <w:szCs w:val="22"/>
        </w:rPr>
        <w:t xml:space="preserve">hybrid maize </w:t>
      </w:r>
      <w:r w:rsidR="00D15B28">
        <w:rPr>
          <w:sz w:val="22"/>
          <w:szCs w:val="22"/>
        </w:rPr>
        <w:t>farming</w:t>
      </w:r>
      <w:r w:rsidR="009E4E5F">
        <w:rPr>
          <w:sz w:val="22"/>
          <w:szCs w:val="22"/>
        </w:rPr>
        <w:t xml:space="preserve">. </w:t>
      </w:r>
    </w:p>
    <w:p w14:paraId="4A68EFBE" w14:textId="77777777" w:rsidR="00D15B28" w:rsidRDefault="00D15B28" w:rsidP="00D15B28">
      <w:pPr>
        <w:pStyle w:val="ListParagraph"/>
        <w:rPr>
          <w:sz w:val="22"/>
          <w:szCs w:val="22"/>
        </w:rPr>
      </w:pPr>
    </w:p>
    <w:p w14:paraId="03AA72AF" w14:textId="23F85DB9" w:rsidR="00D15B28" w:rsidRPr="00E57AE6" w:rsidRDefault="00D15B28" w:rsidP="00D15B28">
      <w:pPr>
        <w:numPr>
          <w:ilvl w:val="0"/>
          <w:numId w:val="1"/>
        </w:numPr>
        <w:rPr>
          <w:sz w:val="22"/>
          <w:szCs w:val="22"/>
        </w:rPr>
      </w:pPr>
      <w:r>
        <w:rPr>
          <w:sz w:val="22"/>
          <w:szCs w:val="22"/>
        </w:rPr>
        <w:t xml:space="preserve">What is </w:t>
      </w:r>
      <w:r w:rsidR="00682BAB">
        <w:rPr>
          <w:sz w:val="22"/>
          <w:szCs w:val="22"/>
        </w:rPr>
        <w:t xml:space="preserve">the expected value of </w:t>
      </w:r>
      <w:proofErr w:type="spellStart"/>
      <w:r w:rsidR="0066729D">
        <w:rPr>
          <w:sz w:val="22"/>
          <w:szCs w:val="22"/>
        </w:rPr>
        <w:t>Yaxi’s</w:t>
      </w:r>
      <w:proofErr w:type="spellEnd"/>
      <w:r>
        <w:rPr>
          <w:sz w:val="22"/>
          <w:szCs w:val="22"/>
        </w:rPr>
        <w:t xml:space="preserve"> profit from </w:t>
      </w:r>
      <w:r w:rsidR="00682BAB">
        <w:rPr>
          <w:sz w:val="22"/>
          <w:szCs w:val="22"/>
        </w:rPr>
        <w:t>an insurance contract</w:t>
      </w:r>
      <w:r>
        <w:rPr>
          <w:sz w:val="22"/>
          <w:szCs w:val="22"/>
        </w:rPr>
        <w:t>?  (</w:t>
      </w:r>
      <w:proofErr w:type="spellStart"/>
      <w:r w:rsidR="0066729D">
        <w:rPr>
          <w:sz w:val="22"/>
          <w:szCs w:val="22"/>
        </w:rPr>
        <w:t>Yaxi’s</w:t>
      </w:r>
      <w:proofErr w:type="spellEnd"/>
      <w:r>
        <w:rPr>
          <w:sz w:val="22"/>
          <w:szCs w:val="22"/>
        </w:rPr>
        <w:t xml:space="preserve"> profit is just the premium </w:t>
      </w:r>
      <w:r w:rsidR="0066729D">
        <w:rPr>
          <w:sz w:val="22"/>
          <w:szCs w:val="22"/>
        </w:rPr>
        <w:t>s</w:t>
      </w:r>
      <w:r>
        <w:rPr>
          <w:sz w:val="22"/>
          <w:szCs w:val="22"/>
        </w:rPr>
        <w:t xml:space="preserve">he collects from the farmer minus the indemnity payment </w:t>
      </w:r>
      <w:r w:rsidR="0066729D">
        <w:rPr>
          <w:sz w:val="22"/>
          <w:szCs w:val="22"/>
        </w:rPr>
        <w:t>s</w:t>
      </w:r>
      <w:r>
        <w:rPr>
          <w:sz w:val="22"/>
          <w:szCs w:val="22"/>
        </w:rPr>
        <w:t>he makes to the farmer)</w:t>
      </w:r>
      <w:r w:rsidR="00C31038">
        <w:rPr>
          <w:sz w:val="22"/>
          <w:szCs w:val="22"/>
        </w:rPr>
        <w:t xml:space="preserve"> (</w:t>
      </w:r>
      <w:r w:rsidR="0085712D">
        <w:rPr>
          <w:sz w:val="22"/>
          <w:szCs w:val="22"/>
        </w:rPr>
        <w:t>2</w:t>
      </w:r>
      <w:r w:rsidR="00C31038">
        <w:rPr>
          <w:sz w:val="22"/>
          <w:szCs w:val="22"/>
        </w:rPr>
        <w:t xml:space="preserve"> points)</w:t>
      </w:r>
      <w:r>
        <w:rPr>
          <w:sz w:val="22"/>
          <w:szCs w:val="22"/>
        </w:rPr>
        <w:t>.</w:t>
      </w:r>
    </w:p>
    <w:p w14:paraId="3CFE61C4" w14:textId="77777777" w:rsidR="00D15B28" w:rsidRPr="00944579" w:rsidRDefault="00D15B28" w:rsidP="00D15B28">
      <w:pPr>
        <w:ind w:left="360"/>
        <w:rPr>
          <w:color w:val="FF0000"/>
          <w:sz w:val="22"/>
          <w:szCs w:val="22"/>
        </w:rPr>
      </w:pPr>
    </w:p>
    <w:p w14:paraId="4CD3A572" w14:textId="08ED3075" w:rsidR="00D15B28" w:rsidRPr="00C31038" w:rsidRDefault="00D15B28" w:rsidP="00C31038">
      <w:pPr>
        <w:numPr>
          <w:ilvl w:val="0"/>
          <w:numId w:val="1"/>
        </w:numPr>
        <w:rPr>
          <w:sz w:val="22"/>
          <w:szCs w:val="22"/>
        </w:rPr>
      </w:pPr>
      <w:r>
        <w:rPr>
          <w:sz w:val="22"/>
          <w:szCs w:val="22"/>
        </w:rPr>
        <w:t xml:space="preserve">What is the expected </w:t>
      </w:r>
      <w:r w:rsidR="00682BAB">
        <w:rPr>
          <w:sz w:val="22"/>
          <w:szCs w:val="22"/>
        </w:rPr>
        <w:t xml:space="preserve">value of </w:t>
      </w:r>
      <w:r>
        <w:rPr>
          <w:sz w:val="22"/>
          <w:szCs w:val="22"/>
        </w:rPr>
        <w:t xml:space="preserve">consumption for an individual who chooses full-time </w:t>
      </w:r>
      <w:r w:rsidR="00682BAB">
        <w:rPr>
          <w:sz w:val="22"/>
          <w:szCs w:val="22"/>
        </w:rPr>
        <w:t xml:space="preserve">hybrid maize </w:t>
      </w:r>
      <w:r>
        <w:rPr>
          <w:sz w:val="22"/>
          <w:szCs w:val="22"/>
        </w:rPr>
        <w:t xml:space="preserve">farming </w:t>
      </w:r>
      <w:r w:rsidR="0066729D">
        <w:rPr>
          <w:sz w:val="22"/>
          <w:szCs w:val="22"/>
        </w:rPr>
        <w:t xml:space="preserve">(Activity 1) </w:t>
      </w:r>
      <w:r>
        <w:rPr>
          <w:sz w:val="22"/>
          <w:szCs w:val="22"/>
        </w:rPr>
        <w:t xml:space="preserve">with </w:t>
      </w:r>
      <w:proofErr w:type="spellStart"/>
      <w:r w:rsidR="0066729D">
        <w:rPr>
          <w:sz w:val="22"/>
          <w:szCs w:val="22"/>
        </w:rPr>
        <w:t>Yaxi’s</w:t>
      </w:r>
      <w:proofErr w:type="spellEnd"/>
      <w:r>
        <w:rPr>
          <w:sz w:val="22"/>
          <w:szCs w:val="22"/>
        </w:rPr>
        <w:t xml:space="preserve"> insurance contract</w:t>
      </w:r>
      <w:r w:rsidR="00C31038">
        <w:rPr>
          <w:sz w:val="22"/>
          <w:szCs w:val="22"/>
        </w:rPr>
        <w:t xml:space="preserve"> (3 points)</w:t>
      </w:r>
      <w:r>
        <w:rPr>
          <w:sz w:val="22"/>
          <w:szCs w:val="22"/>
        </w:rPr>
        <w:t>?</w:t>
      </w:r>
    </w:p>
    <w:p w14:paraId="1DC22E59" w14:textId="77777777" w:rsidR="00D15B28" w:rsidRDefault="00D15B28" w:rsidP="00D15B28">
      <w:pPr>
        <w:rPr>
          <w:sz w:val="22"/>
          <w:szCs w:val="22"/>
        </w:rPr>
      </w:pPr>
    </w:p>
    <w:p w14:paraId="3D78C042" w14:textId="3F7CEE61" w:rsidR="00D15B28" w:rsidRDefault="00D15B28" w:rsidP="00D15B28">
      <w:pPr>
        <w:numPr>
          <w:ilvl w:val="0"/>
          <w:numId w:val="1"/>
        </w:numPr>
        <w:rPr>
          <w:sz w:val="22"/>
          <w:szCs w:val="22"/>
        </w:rPr>
      </w:pPr>
      <w:r>
        <w:rPr>
          <w:sz w:val="22"/>
          <w:szCs w:val="22"/>
        </w:rPr>
        <w:t xml:space="preserve">What is the expected utility associated with full-time </w:t>
      </w:r>
      <w:r w:rsidR="00682BAB">
        <w:rPr>
          <w:sz w:val="22"/>
          <w:szCs w:val="22"/>
        </w:rPr>
        <w:t xml:space="preserve">hybrid maize </w:t>
      </w:r>
      <w:r>
        <w:rPr>
          <w:sz w:val="22"/>
          <w:szCs w:val="22"/>
        </w:rPr>
        <w:t>farming with an insurance contract for each individual</w:t>
      </w:r>
      <w:r w:rsidR="00C31038">
        <w:rPr>
          <w:sz w:val="22"/>
          <w:szCs w:val="22"/>
        </w:rPr>
        <w:t xml:space="preserve"> (3 points)</w:t>
      </w:r>
      <w:r>
        <w:rPr>
          <w:sz w:val="22"/>
          <w:szCs w:val="22"/>
        </w:rPr>
        <w:t>?</w:t>
      </w:r>
    </w:p>
    <w:p w14:paraId="35198E57" w14:textId="77777777" w:rsidR="00D15B28" w:rsidRPr="00317E2A" w:rsidRDefault="00D15B28" w:rsidP="00682D0A">
      <w:pPr>
        <w:rPr>
          <w:b/>
          <w:color w:val="FF0000"/>
          <w:sz w:val="22"/>
          <w:szCs w:val="22"/>
        </w:rPr>
      </w:pPr>
    </w:p>
    <w:p w14:paraId="1E996E96" w14:textId="2E5C4053" w:rsidR="00944579" w:rsidRDefault="00944579" w:rsidP="00944579">
      <w:pPr>
        <w:numPr>
          <w:ilvl w:val="0"/>
          <w:numId w:val="1"/>
        </w:numPr>
        <w:rPr>
          <w:sz w:val="22"/>
          <w:szCs w:val="22"/>
        </w:rPr>
      </w:pPr>
      <w:r>
        <w:rPr>
          <w:sz w:val="22"/>
          <w:szCs w:val="22"/>
        </w:rPr>
        <w:lastRenderedPageBreak/>
        <w:t>Now assume that each individual can choose between the four available activities: Activity 1 with Insurance, Activity 1 without Insurance, Activity 2, and Activity 3. Which activity will each individual choose</w:t>
      </w:r>
      <w:r w:rsidR="005A0CFE">
        <w:rPr>
          <w:sz w:val="22"/>
          <w:szCs w:val="22"/>
        </w:rPr>
        <w:t xml:space="preserve"> (3 points)</w:t>
      </w:r>
      <w:r>
        <w:rPr>
          <w:sz w:val="22"/>
          <w:szCs w:val="22"/>
        </w:rPr>
        <w:t>?</w:t>
      </w:r>
    </w:p>
    <w:p w14:paraId="7F343772" w14:textId="2F9F4CBD" w:rsidR="00944579" w:rsidRPr="00882882" w:rsidRDefault="00944579" w:rsidP="00944579">
      <w:pPr>
        <w:pStyle w:val="ListParagraph"/>
        <w:numPr>
          <w:ilvl w:val="0"/>
          <w:numId w:val="13"/>
        </w:numPr>
        <w:rPr>
          <w:color w:val="000000" w:themeColor="text1"/>
          <w:sz w:val="22"/>
          <w:szCs w:val="22"/>
        </w:rPr>
      </w:pPr>
      <w:r w:rsidRPr="00882882">
        <w:rPr>
          <w:color w:val="000000" w:themeColor="text1"/>
          <w:sz w:val="22"/>
          <w:szCs w:val="22"/>
        </w:rPr>
        <w:t xml:space="preserve">Cristina </w:t>
      </w:r>
    </w:p>
    <w:p w14:paraId="11401125" w14:textId="0D4FCD26" w:rsidR="00944579" w:rsidRPr="00882882" w:rsidRDefault="002B25C3" w:rsidP="00944579">
      <w:pPr>
        <w:pStyle w:val="ListParagraph"/>
        <w:numPr>
          <w:ilvl w:val="0"/>
          <w:numId w:val="13"/>
        </w:numPr>
        <w:rPr>
          <w:color w:val="000000" w:themeColor="text1"/>
          <w:sz w:val="22"/>
          <w:szCs w:val="22"/>
        </w:rPr>
      </w:pPr>
      <w:r w:rsidRPr="00882882">
        <w:rPr>
          <w:color w:val="000000" w:themeColor="text1"/>
          <w:sz w:val="22"/>
          <w:szCs w:val="22"/>
        </w:rPr>
        <w:t>Oscar</w:t>
      </w:r>
      <w:r w:rsidR="00944579" w:rsidRPr="00882882">
        <w:rPr>
          <w:color w:val="000000" w:themeColor="text1"/>
          <w:sz w:val="22"/>
          <w:szCs w:val="22"/>
        </w:rPr>
        <w:t xml:space="preserve"> </w:t>
      </w:r>
    </w:p>
    <w:p w14:paraId="0FB91A58" w14:textId="28D4C6DA" w:rsidR="00882882" w:rsidRDefault="002B25C3" w:rsidP="00882882">
      <w:pPr>
        <w:pStyle w:val="ListParagraph"/>
        <w:numPr>
          <w:ilvl w:val="0"/>
          <w:numId w:val="13"/>
        </w:numPr>
        <w:rPr>
          <w:color w:val="000000" w:themeColor="text1"/>
          <w:sz w:val="22"/>
          <w:szCs w:val="22"/>
        </w:rPr>
      </w:pPr>
      <w:r w:rsidRPr="00882882">
        <w:rPr>
          <w:color w:val="000000" w:themeColor="text1"/>
          <w:sz w:val="22"/>
          <w:szCs w:val="22"/>
        </w:rPr>
        <w:t>Javier</w:t>
      </w:r>
      <w:r w:rsidR="00944579" w:rsidRPr="00882882">
        <w:rPr>
          <w:color w:val="000000" w:themeColor="text1"/>
          <w:sz w:val="22"/>
          <w:szCs w:val="22"/>
        </w:rPr>
        <w:t xml:space="preserve"> </w:t>
      </w:r>
    </w:p>
    <w:p w14:paraId="241C6AE6" w14:textId="77777777" w:rsidR="005A0CFE" w:rsidRPr="00882882" w:rsidRDefault="005A0CFE" w:rsidP="005A0CFE">
      <w:pPr>
        <w:pStyle w:val="ListParagraph"/>
        <w:rPr>
          <w:color w:val="000000" w:themeColor="text1"/>
          <w:sz w:val="22"/>
          <w:szCs w:val="22"/>
        </w:rPr>
      </w:pPr>
    </w:p>
    <w:p w14:paraId="7C871E1E" w14:textId="5B231519" w:rsidR="00FB0D35" w:rsidRPr="00A03792" w:rsidRDefault="00FB0D35" w:rsidP="00FB0D35">
      <w:pPr>
        <w:numPr>
          <w:ilvl w:val="0"/>
          <w:numId w:val="1"/>
        </w:numPr>
        <w:rPr>
          <w:sz w:val="22"/>
          <w:szCs w:val="22"/>
        </w:rPr>
      </w:pPr>
      <w:r>
        <w:rPr>
          <w:sz w:val="22"/>
          <w:szCs w:val="22"/>
        </w:rPr>
        <w:t xml:space="preserve">In this environment of perfect information based insurance, would you expect </w:t>
      </w:r>
      <w:r w:rsidR="00682BAB">
        <w:rPr>
          <w:sz w:val="22"/>
          <w:szCs w:val="22"/>
        </w:rPr>
        <w:t xml:space="preserve">wealth </w:t>
      </w:r>
      <w:r>
        <w:rPr>
          <w:sz w:val="22"/>
          <w:szCs w:val="22"/>
        </w:rPr>
        <w:t>inequality to remain the same, increase or decrease over time?  Explain your answer.   Compare your answer here to your answer to question 5</w:t>
      </w:r>
      <w:r w:rsidR="00A14A8A">
        <w:rPr>
          <w:sz w:val="22"/>
          <w:szCs w:val="22"/>
        </w:rPr>
        <w:t xml:space="preserve"> (3 points)</w:t>
      </w:r>
      <w:r>
        <w:rPr>
          <w:sz w:val="22"/>
          <w:szCs w:val="22"/>
        </w:rPr>
        <w:t>.</w:t>
      </w:r>
    </w:p>
    <w:p w14:paraId="2056A051" w14:textId="77777777" w:rsidR="00641C6F" w:rsidRDefault="00641C6F" w:rsidP="00FB0D35">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rPr>
          <w:b/>
          <w:color w:val="FF0000"/>
          <w:sz w:val="22"/>
          <w:szCs w:val="22"/>
        </w:rPr>
      </w:pPr>
    </w:p>
    <w:p w14:paraId="5EF6CCBB" w14:textId="3FE83A7E" w:rsidR="00641C6F" w:rsidRDefault="00641C6F" w:rsidP="00641C6F">
      <w:pPr>
        <w:rPr>
          <w:sz w:val="22"/>
          <w:szCs w:val="22"/>
        </w:rPr>
      </w:pPr>
      <w:r>
        <w:rPr>
          <w:sz w:val="22"/>
          <w:szCs w:val="22"/>
        </w:rPr>
        <w:t xml:space="preserve">Now let’s make a more realistic assumption about information.  Assume that </w:t>
      </w:r>
      <w:proofErr w:type="spellStart"/>
      <w:r>
        <w:rPr>
          <w:sz w:val="22"/>
          <w:szCs w:val="22"/>
        </w:rPr>
        <w:t>Yaxi</w:t>
      </w:r>
      <w:proofErr w:type="spellEnd"/>
      <w:r>
        <w:rPr>
          <w:sz w:val="22"/>
          <w:szCs w:val="22"/>
        </w:rPr>
        <w:t xml:space="preserve"> </w:t>
      </w:r>
      <w:r w:rsidRPr="00956FCF">
        <w:rPr>
          <w:b/>
          <w:i/>
          <w:sz w:val="22"/>
          <w:szCs w:val="22"/>
        </w:rPr>
        <w:t>can</w:t>
      </w:r>
      <w:r w:rsidR="00682BAB">
        <w:rPr>
          <w:sz w:val="22"/>
          <w:szCs w:val="22"/>
        </w:rPr>
        <w:t xml:space="preserve"> </w:t>
      </w:r>
      <w:r>
        <w:rPr>
          <w:sz w:val="22"/>
          <w:szCs w:val="22"/>
        </w:rPr>
        <w:t xml:space="preserve">observe </w:t>
      </w:r>
      <w:r w:rsidR="00682BAB">
        <w:rPr>
          <w:sz w:val="22"/>
          <w:szCs w:val="22"/>
        </w:rPr>
        <w:t xml:space="preserve">whether a farmer plants hybrid maize, but she </w:t>
      </w:r>
      <w:r w:rsidR="00682BAB" w:rsidRPr="00956FCF">
        <w:rPr>
          <w:b/>
          <w:i/>
          <w:sz w:val="22"/>
          <w:szCs w:val="22"/>
        </w:rPr>
        <w:t>cannot</w:t>
      </w:r>
      <w:r w:rsidR="00682BAB">
        <w:rPr>
          <w:sz w:val="22"/>
          <w:szCs w:val="22"/>
        </w:rPr>
        <w:t xml:space="preserve"> observe how much time the farmer spends working on her fields. </w:t>
      </w:r>
      <w:r>
        <w:rPr>
          <w:sz w:val="22"/>
          <w:szCs w:val="22"/>
        </w:rPr>
        <w:t>This means that a</w:t>
      </w:r>
      <w:r w:rsidR="00682BAB">
        <w:rPr>
          <w:sz w:val="22"/>
          <w:szCs w:val="22"/>
        </w:rPr>
        <w:t xml:space="preserve"> farmer</w:t>
      </w:r>
      <w:r>
        <w:rPr>
          <w:sz w:val="22"/>
          <w:szCs w:val="22"/>
        </w:rPr>
        <w:t xml:space="preserve"> </w:t>
      </w:r>
      <w:r w:rsidR="00682BAB">
        <w:rPr>
          <w:sz w:val="22"/>
          <w:szCs w:val="22"/>
        </w:rPr>
        <w:t xml:space="preserve">who plants hybrid maize </w:t>
      </w:r>
      <w:r>
        <w:rPr>
          <w:sz w:val="22"/>
          <w:szCs w:val="22"/>
        </w:rPr>
        <w:t xml:space="preserve">may purchase the insurance contract and then choose to either farm full time or farm part time.  An individual who </w:t>
      </w:r>
      <w:r w:rsidR="00682BAB">
        <w:rPr>
          <w:sz w:val="22"/>
          <w:szCs w:val="22"/>
        </w:rPr>
        <w:t xml:space="preserve">plants traditional maize </w:t>
      </w:r>
      <w:r>
        <w:rPr>
          <w:sz w:val="22"/>
          <w:szCs w:val="22"/>
        </w:rPr>
        <w:t xml:space="preserve">cannot purchase an insurance contract.  </w:t>
      </w:r>
    </w:p>
    <w:p w14:paraId="6FEE7E38" w14:textId="77777777" w:rsidR="00641C6F" w:rsidRDefault="00641C6F" w:rsidP="00641C6F">
      <w:pPr>
        <w:rPr>
          <w:sz w:val="22"/>
          <w:szCs w:val="22"/>
        </w:rPr>
      </w:pPr>
    </w:p>
    <w:p w14:paraId="2B6D0B87" w14:textId="00F0CD85" w:rsidR="00641C6F" w:rsidRPr="0085712D" w:rsidRDefault="00641C6F" w:rsidP="00641C6F">
      <w:pPr>
        <w:pStyle w:val="ListParagraph"/>
        <w:numPr>
          <w:ilvl w:val="0"/>
          <w:numId w:val="1"/>
        </w:numPr>
        <w:rPr>
          <w:sz w:val="22"/>
          <w:szCs w:val="22"/>
        </w:rPr>
      </w:pPr>
      <w:r w:rsidRPr="00641C6F">
        <w:rPr>
          <w:sz w:val="22"/>
          <w:szCs w:val="22"/>
        </w:rPr>
        <w:t>Which activity will be chosen by each individual now</w:t>
      </w:r>
      <w:r w:rsidR="00A14A8A">
        <w:rPr>
          <w:sz w:val="22"/>
          <w:szCs w:val="22"/>
        </w:rPr>
        <w:t xml:space="preserve"> (3 points)</w:t>
      </w:r>
      <w:r w:rsidRPr="00641C6F">
        <w:rPr>
          <w:sz w:val="22"/>
          <w:szCs w:val="22"/>
        </w:rPr>
        <w:t>? (</w:t>
      </w:r>
      <w:r>
        <w:rPr>
          <w:sz w:val="22"/>
          <w:szCs w:val="22"/>
        </w:rPr>
        <w:t>Activity 1 with Insurance, Activity 1 without Insurance, Activity 2, Activity 3 with Insurance, or Activity 3 without Insurance)</w:t>
      </w:r>
    </w:p>
    <w:p w14:paraId="4DE7D425" w14:textId="77777777" w:rsidR="00641C6F" w:rsidRDefault="00641C6F" w:rsidP="00641C6F">
      <w:pPr>
        <w:rPr>
          <w:sz w:val="22"/>
          <w:szCs w:val="22"/>
        </w:rPr>
      </w:pPr>
    </w:p>
    <w:p w14:paraId="7669B0A8" w14:textId="5580FCB9" w:rsidR="00C6070B" w:rsidRPr="0085712D" w:rsidRDefault="00C6070B" w:rsidP="00641C6F">
      <w:pPr>
        <w:pStyle w:val="ListParagraph"/>
        <w:numPr>
          <w:ilvl w:val="0"/>
          <w:numId w:val="1"/>
        </w:numPr>
        <w:rPr>
          <w:sz w:val="22"/>
          <w:szCs w:val="22"/>
        </w:rPr>
      </w:pPr>
      <w:r w:rsidRPr="00C6070B">
        <w:rPr>
          <w:sz w:val="22"/>
          <w:szCs w:val="22"/>
        </w:rPr>
        <w:t xml:space="preserve">What is </w:t>
      </w:r>
      <w:proofErr w:type="spellStart"/>
      <w:r>
        <w:rPr>
          <w:sz w:val="22"/>
          <w:szCs w:val="22"/>
        </w:rPr>
        <w:t>Yaxi</w:t>
      </w:r>
      <w:proofErr w:type="spellEnd"/>
      <w:r w:rsidRPr="00C6070B">
        <w:rPr>
          <w:sz w:val="22"/>
          <w:szCs w:val="22"/>
        </w:rPr>
        <w:t xml:space="preserve"> expected profit?  Will </w:t>
      </w:r>
      <w:r>
        <w:rPr>
          <w:sz w:val="22"/>
          <w:szCs w:val="22"/>
        </w:rPr>
        <w:t>s</w:t>
      </w:r>
      <w:r w:rsidRPr="00C6070B">
        <w:rPr>
          <w:sz w:val="22"/>
          <w:szCs w:val="22"/>
        </w:rPr>
        <w:t>he be willing to offer the insurance contract</w:t>
      </w:r>
      <w:r w:rsidR="000D6117">
        <w:rPr>
          <w:sz w:val="22"/>
          <w:szCs w:val="22"/>
        </w:rPr>
        <w:t xml:space="preserve"> (3 points)</w:t>
      </w:r>
      <w:r w:rsidRPr="00C6070B">
        <w:rPr>
          <w:sz w:val="22"/>
          <w:szCs w:val="22"/>
        </w:rPr>
        <w:t xml:space="preserve">?  Why or why not?  (what type of problem does </w:t>
      </w:r>
      <w:proofErr w:type="spellStart"/>
      <w:r>
        <w:rPr>
          <w:sz w:val="22"/>
          <w:szCs w:val="22"/>
        </w:rPr>
        <w:t>Yaxi</w:t>
      </w:r>
      <w:proofErr w:type="spellEnd"/>
      <w:r w:rsidRPr="00C6070B">
        <w:rPr>
          <w:sz w:val="22"/>
          <w:szCs w:val="22"/>
        </w:rPr>
        <w:t xml:space="preserve"> face)?</w:t>
      </w:r>
    </w:p>
    <w:p w14:paraId="526406F8" w14:textId="77777777" w:rsidR="004E474D" w:rsidRDefault="004E474D" w:rsidP="004442B3">
      <w:pPr>
        <w:rPr>
          <w:b/>
          <w:color w:val="FF0000"/>
          <w:sz w:val="22"/>
          <w:szCs w:val="22"/>
        </w:rPr>
      </w:pPr>
    </w:p>
    <w:p w14:paraId="56019977" w14:textId="2B989E53" w:rsidR="004E474D" w:rsidRDefault="008A2079" w:rsidP="004442B3">
      <w:pPr>
        <w:rPr>
          <w:b/>
          <w:color w:val="FF0000"/>
          <w:sz w:val="22"/>
          <w:szCs w:val="22"/>
        </w:rPr>
      </w:pPr>
      <w:r>
        <w:rPr>
          <w:noProof/>
          <w:sz w:val="22"/>
          <w:szCs w:val="22"/>
          <w:lang w:val="en-GB" w:eastAsia="en-GB"/>
        </w:rPr>
        <w:drawing>
          <wp:anchor distT="0" distB="0" distL="114300" distR="114300" simplePos="0" relativeHeight="251658240" behindDoc="0" locked="0" layoutInCell="1" allowOverlap="1" wp14:anchorId="1B1FD05E" wp14:editId="2B70EDEC">
            <wp:simplePos x="0" y="0"/>
            <wp:positionH relativeFrom="column">
              <wp:posOffset>4131310</wp:posOffset>
            </wp:positionH>
            <wp:positionV relativeFrom="paragraph">
              <wp:posOffset>161290</wp:posOffset>
            </wp:positionV>
            <wp:extent cx="1847215" cy="2981325"/>
            <wp:effectExtent l="0" t="0" r="635" b="9525"/>
            <wp:wrapSquare wrapText="bothSides"/>
            <wp:docPr id="1" name="Picture 1" descr="../Downloads/mozambique-map-black-and-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mozambique-map-black-and-whit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215" cy="298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B500B" w14:textId="1A21E1C1" w:rsidR="005D5436" w:rsidRDefault="001511E1" w:rsidP="004B5125">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both"/>
        <w:rPr>
          <w:sz w:val="22"/>
          <w:szCs w:val="22"/>
        </w:rPr>
      </w:pPr>
      <w:r>
        <w:rPr>
          <w:sz w:val="22"/>
          <w:szCs w:val="22"/>
        </w:rPr>
        <w:t xml:space="preserve">Maize holds a special place in the lives of many Mozambicans. However, </w:t>
      </w:r>
      <w:r w:rsidR="004B5125">
        <w:rPr>
          <w:sz w:val="22"/>
          <w:szCs w:val="22"/>
        </w:rPr>
        <w:t xml:space="preserve">it is concerning </w:t>
      </w:r>
      <w:r>
        <w:rPr>
          <w:sz w:val="22"/>
          <w:szCs w:val="22"/>
        </w:rPr>
        <w:t>how low agricultural yields are</w:t>
      </w:r>
      <w:r w:rsidR="004B5125">
        <w:rPr>
          <w:sz w:val="22"/>
          <w:szCs w:val="22"/>
        </w:rPr>
        <w:t xml:space="preserve"> for maize producers in the </w:t>
      </w:r>
      <w:r w:rsidR="00727213">
        <w:rPr>
          <w:sz w:val="22"/>
          <w:szCs w:val="22"/>
        </w:rPr>
        <w:t xml:space="preserve">drought-prone </w:t>
      </w:r>
      <w:proofErr w:type="spellStart"/>
      <w:r w:rsidR="004B5125">
        <w:rPr>
          <w:sz w:val="22"/>
          <w:szCs w:val="22"/>
        </w:rPr>
        <w:t>Man</w:t>
      </w:r>
      <w:r>
        <w:rPr>
          <w:sz w:val="22"/>
          <w:szCs w:val="22"/>
        </w:rPr>
        <w:t>ica</w:t>
      </w:r>
      <w:proofErr w:type="spellEnd"/>
      <w:r>
        <w:rPr>
          <w:sz w:val="22"/>
          <w:szCs w:val="22"/>
        </w:rPr>
        <w:t xml:space="preserve"> province</w:t>
      </w:r>
      <w:r w:rsidR="004B5125">
        <w:rPr>
          <w:sz w:val="22"/>
          <w:szCs w:val="22"/>
        </w:rPr>
        <w:t xml:space="preserve"> where a lot of farmers practice subsistence farming</w:t>
      </w:r>
      <w:r>
        <w:rPr>
          <w:sz w:val="22"/>
          <w:szCs w:val="22"/>
        </w:rPr>
        <w:t xml:space="preserve">. </w:t>
      </w:r>
      <w:r w:rsidR="004E474D" w:rsidRPr="00911CD7">
        <w:rPr>
          <w:sz w:val="22"/>
          <w:szCs w:val="22"/>
        </w:rPr>
        <w:t xml:space="preserve">To address this problem, </w:t>
      </w:r>
      <w:r>
        <w:rPr>
          <w:sz w:val="22"/>
          <w:szCs w:val="22"/>
        </w:rPr>
        <w:t xml:space="preserve">a project to increase agricultural production and raise farm productivity </w:t>
      </w:r>
      <w:r w:rsidR="004B5125">
        <w:rPr>
          <w:sz w:val="22"/>
          <w:szCs w:val="22"/>
        </w:rPr>
        <w:t>was</w:t>
      </w:r>
      <w:r>
        <w:rPr>
          <w:sz w:val="22"/>
          <w:szCs w:val="22"/>
        </w:rPr>
        <w:t xml:space="preserve"> designed by a group of UC Davi</w:t>
      </w:r>
      <w:r w:rsidR="004B5125">
        <w:rPr>
          <w:sz w:val="22"/>
          <w:szCs w:val="22"/>
        </w:rPr>
        <w:t>s students. The project consisted</w:t>
      </w:r>
      <w:r>
        <w:rPr>
          <w:sz w:val="22"/>
          <w:szCs w:val="22"/>
        </w:rPr>
        <w:t xml:space="preserve"> of providing a new variety of a drought tolerant maize seed to a random sample of farmers</w:t>
      </w:r>
      <w:r w:rsidR="004B5125">
        <w:rPr>
          <w:sz w:val="22"/>
          <w:szCs w:val="22"/>
        </w:rPr>
        <w:t xml:space="preserve"> located in </w:t>
      </w:r>
      <w:proofErr w:type="spellStart"/>
      <w:r w:rsidR="004B5125">
        <w:rPr>
          <w:sz w:val="22"/>
          <w:szCs w:val="22"/>
        </w:rPr>
        <w:t>Manica</w:t>
      </w:r>
      <w:proofErr w:type="spellEnd"/>
      <w:r w:rsidR="006405A0">
        <w:rPr>
          <w:sz w:val="22"/>
          <w:szCs w:val="22"/>
        </w:rPr>
        <w:t>, which was specifically targeted because it is drought prone.</w:t>
      </w:r>
    </w:p>
    <w:p w14:paraId="78C5D14B" w14:textId="77777777" w:rsidR="005D5436" w:rsidRDefault="005D5436" w:rsidP="004B5125">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both"/>
        <w:rPr>
          <w:sz w:val="22"/>
          <w:szCs w:val="22"/>
        </w:rPr>
      </w:pPr>
    </w:p>
    <w:p w14:paraId="086CF1D3" w14:textId="05E010E5" w:rsidR="006405A0" w:rsidRDefault="006405A0" w:rsidP="005D5436">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both"/>
        <w:rPr>
          <w:sz w:val="22"/>
          <w:szCs w:val="22"/>
        </w:rPr>
      </w:pPr>
      <w:r>
        <w:rPr>
          <w:sz w:val="22"/>
          <w:szCs w:val="22"/>
        </w:rPr>
        <w:t xml:space="preserve">To evaluate the impact of this program, the students want to estimate </w:t>
      </w:r>
      <w:r w:rsidR="004B5125" w:rsidRPr="00911CD7">
        <w:rPr>
          <w:sz w:val="22"/>
          <w:szCs w:val="22"/>
        </w:rPr>
        <w:t xml:space="preserve">the causal impact of the </w:t>
      </w:r>
      <w:r w:rsidR="004B5125">
        <w:rPr>
          <w:sz w:val="22"/>
          <w:szCs w:val="22"/>
        </w:rPr>
        <w:t>drought tolerant maize variety</w:t>
      </w:r>
      <w:r w:rsidR="004B5125" w:rsidRPr="00911CD7">
        <w:rPr>
          <w:sz w:val="22"/>
          <w:szCs w:val="22"/>
        </w:rPr>
        <w:t xml:space="preserve"> on </w:t>
      </w:r>
      <w:r w:rsidR="004B5125">
        <w:rPr>
          <w:sz w:val="22"/>
          <w:szCs w:val="22"/>
        </w:rPr>
        <w:t>agricultural yields</w:t>
      </w:r>
      <w:r>
        <w:rPr>
          <w:sz w:val="22"/>
          <w:szCs w:val="22"/>
        </w:rPr>
        <w:t xml:space="preserve"> denoted </w:t>
      </w:r>
      <w:r w:rsidR="008B4D99">
        <w:rPr>
          <w:i/>
          <w:sz w:val="22"/>
          <w:szCs w:val="22"/>
        </w:rPr>
        <w:t>Y</w:t>
      </w:r>
      <w:r w:rsidR="004B5125" w:rsidRPr="00911CD7">
        <w:rPr>
          <w:sz w:val="22"/>
          <w:szCs w:val="22"/>
        </w:rPr>
        <w:t>.</w:t>
      </w:r>
      <w:r w:rsidR="005D5436">
        <w:rPr>
          <w:sz w:val="22"/>
          <w:szCs w:val="22"/>
        </w:rPr>
        <w:t xml:space="preserve"> First,</w:t>
      </w:r>
      <w:r>
        <w:rPr>
          <w:sz w:val="22"/>
          <w:szCs w:val="22"/>
        </w:rPr>
        <w:t xml:space="preserve"> they drew</w:t>
      </w:r>
      <w:r w:rsidR="005D5436">
        <w:rPr>
          <w:sz w:val="22"/>
          <w:szCs w:val="22"/>
        </w:rPr>
        <w:t xml:space="preserve"> a</w:t>
      </w:r>
      <w:r w:rsidR="004E474D" w:rsidRPr="00911CD7">
        <w:rPr>
          <w:sz w:val="22"/>
          <w:szCs w:val="22"/>
        </w:rPr>
        <w:t xml:space="preserve"> ra</w:t>
      </w:r>
      <w:r w:rsidR="004B5125">
        <w:rPr>
          <w:sz w:val="22"/>
          <w:szCs w:val="22"/>
        </w:rPr>
        <w:t>ndom sample of 1,000 households</w:t>
      </w:r>
      <w:r w:rsidR="000C28EE">
        <w:rPr>
          <w:sz w:val="22"/>
          <w:szCs w:val="22"/>
        </w:rPr>
        <w:t xml:space="preserve"> </w:t>
      </w:r>
      <w:r w:rsidR="000C28EE" w:rsidRPr="00911CD7">
        <w:rPr>
          <w:sz w:val="22"/>
          <w:szCs w:val="22"/>
        </w:rPr>
        <w:t xml:space="preserve">that received the </w:t>
      </w:r>
      <w:r w:rsidR="000C28EE">
        <w:rPr>
          <w:sz w:val="22"/>
          <w:szCs w:val="22"/>
        </w:rPr>
        <w:t>drought tolerant maize seed</w:t>
      </w:r>
      <w:r w:rsidR="004B5125">
        <w:rPr>
          <w:sz w:val="22"/>
          <w:szCs w:val="22"/>
        </w:rPr>
        <w:t xml:space="preserve"> in </w:t>
      </w:r>
      <w:proofErr w:type="spellStart"/>
      <w:r w:rsidR="004B5125">
        <w:rPr>
          <w:sz w:val="22"/>
          <w:szCs w:val="22"/>
        </w:rPr>
        <w:t>Manica</w:t>
      </w:r>
      <w:proofErr w:type="spellEnd"/>
      <w:r w:rsidR="004E474D" w:rsidRPr="00911CD7">
        <w:rPr>
          <w:sz w:val="22"/>
          <w:szCs w:val="22"/>
        </w:rPr>
        <w:t xml:space="preserve"> </w:t>
      </w:r>
      <w:r>
        <w:rPr>
          <w:sz w:val="22"/>
          <w:szCs w:val="22"/>
        </w:rPr>
        <w:t xml:space="preserve">to serve </w:t>
      </w:r>
      <w:r w:rsidR="005037A3">
        <w:rPr>
          <w:sz w:val="22"/>
          <w:szCs w:val="22"/>
        </w:rPr>
        <w:t>as the treated group</w:t>
      </w:r>
      <w:r w:rsidR="00727213">
        <w:rPr>
          <w:sz w:val="22"/>
          <w:szCs w:val="22"/>
        </w:rPr>
        <w:t xml:space="preserve"> (</w:t>
      </w:r>
      <w:r w:rsidR="00727213" w:rsidRPr="00317E2A">
        <w:rPr>
          <w:i/>
          <w:sz w:val="22"/>
          <w:szCs w:val="22"/>
        </w:rPr>
        <w:t>D</w:t>
      </w:r>
      <w:r w:rsidR="00727213">
        <w:rPr>
          <w:sz w:val="22"/>
          <w:szCs w:val="22"/>
        </w:rPr>
        <w:t>=1)</w:t>
      </w:r>
      <w:r w:rsidR="000C28EE">
        <w:rPr>
          <w:sz w:val="22"/>
          <w:szCs w:val="22"/>
        </w:rPr>
        <w:t>. At the same time,</w:t>
      </w:r>
      <w:r w:rsidR="004E474D" w:rsidRPr="00911CD7">
        <w:rPr>
          <w:sz w:val="22"/>
          <w:szCs w:val="22"/>
        </w:rPr>
        <w:t xml:space="preserve"> </w:t>
      </w:r>
      <w:r>
        <w:rPr>
          <w:sz w:val="22"/>
          <w:szCs w:val="22"/>
        </w:rPr>
        <w:t xml:space="preserve">they drew </w:t>
      </w:r>
      <w:r w:rsidR="004E474D" w:rsidRPr="00911CD7">
        <w:rPr>
          <w:sz w:val="22"/>
          <w:szCs w:val="22"/>
        </w:rPr>
        <w:t xml:space="preserve">another random sample of 1,000 households </w:t>
      </w:r>
      <w:r w:rsidR="004B5125">
        <w:rPr>
          <w:sz w:val="22"/>
          <w:szCs w:val="22"/>
        </w:rPr>
        <w:t>in</w:t>
      </w:r>
      <w:r w:rsidR="000C28EE">
        <w:rPr>
          <w:sz w:val="22"/>
          <w:szCs w:val="22"/>
        </w:rPr>
        <w:t xml:space="preserve"> the neighboring </w:t>
      </w:r>
      <w:proofErr w:type="spellStart"/>
      <w:r w:rsidR="000C28EE">
        <w:rPr>
          <w:sz w:val="22"/>
          <w:szCs w:val="22"/>
        </w:rPr>
        <w:t>Sofala</w:t>
      </w:r>
      <w:proofErr w:type="spellEnd"/>
      <w:r w:rsidR="000C28EE">
        <w:rPr>
          <w:sz w:val="22"/>
          <w:szCs w:val="22"/>
        </w:rPr>
        <w:t xml:space="preserve"> province </w:t>
      </w:r>
      <w:r w:rsidR="007115C2">
        <w:rPr>
          <w:sz w:val="22"/>
          <w:szCs w:val="22"/>
        </w:rPr>
        <w:t xml:space="preserve">who were not part of the program </w:t>
      </w:r>
      <w:r>
        <w:rPr>
          <w:sz w:val="22"/>
          <w:szCs w:val="22"/>
        </w:rPr>
        <w:t xml:space="preserve">to serve as the </w:t>
      </w:r>
      <w:r w:rsidR="005037A3">
        <w:rPr>
          <w:sz w:val="22"/>
          <w:szCs w:val="22"/>
        </w:rPr>
        <w:t>control group</w:t>
      </w:r>
      <w:r w:rsidR="00727213">
        <w:rPr>
          <w:sz w:val="22"/>
          <w:szCs w:val="22"/>
        </w:rPr>
        <w:t xml:space="preserve"> (</w:t>
      </w:r>
      <w:r w:rsidR="00727213" w:rsidRPr="00317E2A">
        <w:rPr>
          <w:i/>
          <w:sz w:val="22"/>
          <w:szCs w:val="22"/>
        </w:rPr>
        <w:t>D</w:t>
      </w:r>
      <w:r w:rsidR="00727213">
        <w:rPr>
          <w:sz w:val="22"/>
          <w:szCs w:val="22"/>
        </w:rPr>
        <w:t>=0)</w:t>
      </w:r>
      <w:r w:rsidR="004B5125">
        <w:rPr>
          <w:sz w:val="22"/>
          <w:szCs w:val="22"/>
        </w:rPr>
        <w:t>.</w:t>
      </w:r>
      <w:r w:rsidR="000C28EE">
        <w:rPr>
          <w:sz w:val="22"/>
          <w:szCs w:val="22"/>
        </w:rPr>
        <w:t xml:space="preserve"> </w:t>
      </w:r>
      <w:r>
        <w:rPr>
          <w:sz w:val="22"/>
          <w:szCs w:val="22"/>
        </w:rPr>
        <w:t xml:space="preserve">Via surveys, the students observed </w:t>
      </w:r>
      <w:r w:rsidR="008B4D99">
        <w:rPr>
          <w:i/>
          <w:sz w:val="22"/>
          <w:szCs w:val="22"/>
        </w:rPr>
        <w:t>Y</w:t>
      </w:r>
      <w:r>
        <w:rPr>
          <w:i/>
          <w:sz w:val="22"/>
          <w:szCs w:val="22"/>
        </w:rPr>
        <w:t xml:space="preserve"> </w:t>
      </w:r>
      <w:r w:rsidR="000C28EE">
        <w:rPr>
          <w:sz w:val="22"/>
          <w:szCs w:val="22"/>
        </w:rPr>
        <w:t xml:space="preserve">for both groups in tons per hectare. </w:t>
      </w:r>
    </w:p>
    <w:p w14:paraId="0B001925" w14:textId="77777777" w:rsidR="006405A0" w:rsidRDefault="006405A0" w:rsidP="005D5436">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both"/>
        <w:rPr>
          <w:sz w:val="22"/>
          <w:szCs w:val="22"/>
        </w:rPr>
      </w:pPr>
    </w:p>
    <w:p w14:paraId="5D5D5480" w14:textId="7A0E50BD" w:rsidR="004E474D" w:rsidRPr="00911CD7" w:rsidRDefault="006405A0" w:rsidP="005D5436">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both"/>
        <w:rPr>
          <w:sz w:val="22"/>
          <w:szCs w:val="22"/>
        </w:rPr>
      </w:pPr>
      <w:r>
        <w:rPr>
          <w:sz w:val="22"/>
          <w:szCs w:val="22"/>
        </w:rPr>
        <w:t xml:space="preserve">The students used these measures of </w:t>
      </w:r>
      <w:r w:rsidR="00454068">
        <w:rPr>
          <w:i/>
          <w:sz w:val="22"/>
          <w:szCs w:val="22"/>
        </w:rPr>
        <w:t xml:space="preserve">Y </w:t>
      </w:r>
      <w:r>
        <w:rPr>
          <w:sz w:val="22"/>
          <w:szCs w:val="22"/>
        </w:rPr>
        <w:t xml:space="preserve">to estimate </w:t>
      </w:r>
      <w:r w:rsidR="00454068">
        <w:rPr>
          <w:sz w:val="22"/>
          <w:szCs w:val="22"/>
        </w:rPr>
        <w:t xml:space="preserve">the </w:t>
      </w:r>
      <w:r w:rsidR="004E474D" w:rsidRPr="00911CD7">
        <w:rPr>
          <w:sz w:val="22"/>
          <w:szCs w:val="22"/>
        </w:rPr>
        <w:t xml:space="preserve">Average Treatment Effect of the program by subtracting the average </w:t>
      </w:r>
      <w:r w:rsidR="000C28EE">
        <w:rPr>
          <w:sz w:val="22"/>
          <w:szCs w:val="22"/>
        </w:rPr>
        <w:t>yield</w:t>
      </w:r>
      <w:r w:rsidR="004E474D" w:rsidRPr="00911CD7">
        <w:rPr>
          <w:sz w:val="22"/>
          <w:szCs w:val="22"/>
        </w:rPr>
        <w:t xml:space="preserve"> of the 1,000 households </w:t>
      </w:r>
      <w:r w:rsidR="007115C2">
        <w:rPr>
          <w:sz w:val="22"/>
          <w:szCs w:val="22"/>
        </w:rPr>
        <w:t xml:space="preserve">in </w:t>
      </w:r>
      <w:proofErr w:type="spellStart"/>
      <w:r w:rsidR="000C28EE">
        <w:rPr>
          <w:sz w:val="22"/>
          <w:szCs w:val="22"/>
        </w:rPr>
        <w:t>Sofala</w:t>
      </w:r>
      <w:proofErr w:type="spellEnd"/>
      <w:r w:rsidR="004E474D" w:rsidRPr="00911CD7">
        <w:rPr>
          <w:sz w:val="22"/>
          <w:szCs w:val="22"/>
        </w:rPr>
        <w:t xml:space="preserve"> from the average </w:t>
      </w:r>
      <w:r w:rsidR="004B5125">
        <w:rPr>
          <w:sz w:val="22"/>
          <w:szCs w:val="22"/>
        </w:rPr>
        <w:t>yield</w:t>
      </w:r>
      <w:r w:rsidR="004E474D" w:rsidRPr="00911CD7">
        <w:rPr>
          <w:sz w:val="22"/>
          <w:szCs w:val="22"/>
        </w:rPr>
        <w:t xml:space="preserve"> of the 1,000 households in </w:t>
      </w:r>
      <w:proofErr w:type="spellStart"/>
      <w:r w:rsidR="000C28EE">
        <w:rPr>
          <w:sz w:val="22"/>
          <w:szCs w:val="22"/>
        </w:rPr>
        <w:t>Manica</w:t>
      </w:r>
      <w:proofErr w:type="spellEnd"/>
      <w:r w:rsidR="005935AC">
        <w:rPr>
          <w:sz w:val="22"/>
          <w:szCs w:val="22"/>
        </w:rPr>
        <w:t xml:space="preserve">. </w:t>
      </w:r>
    </w:p>
    <w:p w14:paraId="1E274C6D" w14:textId="5F2EFF74" w:rsidR="008E4CC1" w:rsidRDefault="008E4CC1" w:rsidP="00B02866">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both"/>
        <w:rPr>
          <w:sz w:val="22"/>
          <w:szCs w:val="22"/>
        </w:rPr>
      </w:pPr>
    </w:p>
    <w:p w14:paraId="290AF828" w14:textId="1C1D6F70" w:rsidR="008A2079" w:rsidRDefault="008A2079" w:rsidP="00B02866">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both"/>
        <w:rPr>
          <w:sz w:val="22"/>
          <w:szCs w:val="22"/>
        </w:rPr>
      </w:pPr>
    </w:p>
    <w:p w14:paraId="3048D1B6" w14:textId="7B225C16" w:rsidR="008A2079" w:rsidRDefault="008A2079" w:rsidP="00B02866">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both"/>
        <w:rPr>
          <w:sz w:val="22"/>
          <w:szCs w:val="22"/>
        </w:rPr>
      </w:pPr>
    </w:p>
    <w:p w14:paraId="7658E55C" w14:textId="77777777" w:rsidR="007115C2" w:rsidRPr="00911CD7" w:rsidRDefault="007115C2" w:rsidP="003F7CF1"/>
    <w:p w14:paraId="5F33B117" w14:textId="42D31ED8" w:rsidR="006405A0" w:rsidRDefault="006405A0" w:rsidP="008B072C">
      <w:pPr>
        <w:pStyle w:val="Level1"/>
        <w:numPr>
          <w:ilvl w:val="0"/>
          <w:numId w:val="1"/>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rPr>
          <w:sz w:val="22"/>
          <w:szCs w:val="22"/>
        </w:rPr>
      </w:pPr>
      <w:r>
        <w:rPr>
          <w:sz w:val="22"/>
          <w:szCs w:val="22"/>
        </w:rPr>
        <w:t>At this point, the students reach out to you to ask for your guidance. Help the tea</w:t>
      </w:r>
      <w:r w:rsidR="008B4D99">
        <w:rPr>
          <w:sz w:val="22"/>
          <w:szCs w:val="22"/>
        </w:rPr>
        <w:t>m understand Selection Bias by:</w:t>
      </w:r>
    </w:p>
    <w:p w14:paraId="26AD9CB9" w14:textId="77777777" w:rsidR="003F7CF1" w:rsidRDefault="003F7CF1" w:rsidP="003F7CF1">
      <w:pPr>
        <w:pStyle w:val="Level1"/>
        <w:tabs>
          <w:tab w:val="clear" w:pos="1530"/>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firstLine="0"/>
        <w:rPr>
          <w:sz w:val="22"/>
          <w:szCs w:val="22"/>
        </w:rPr>
      </w:pPr>
    </w:p>
    <w:p w14:paraId="7F9C7A04" w14:textId="6FFBBF7F" w:rsidR="00911CD7" w:rsidRPr="00911CD7" w:rsidRDefault="006405A0" w:rsidP="00317E2A">
      <w:pPr>
        <w:pStyle w:val="Level1"/>
        <w:numPr>
          <w:ilvl w:val="1"/>
          <w:numId w:val="1"/>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rPr>
          <w:sz w:val="22"/>
          <w:szCs w:val="22"/>
        </w:rPr>
      </w:pPr>
      <w:r>
        <w:rPr>
          <w:sz w:val="22"/>
          <w:szCs w:val="22"/>
        </w:rPr>
        <w:t>Providing a</w:t>
      </w:r>
      <w:r w:rsidR="00911CD7" w:rsidRPr="00911CD7">
        <w:rPr>
          <w:sz w:val="22"/>
          <w:szCs w:val="22"/>
        </w:rPr>
        <w:t>n equation that defines Selection Bias using notation from the Potential Outcome Framework that we developed in class</w:t>
      </w:r>
      <w:r w:rsidR="00547A14">
        <w:rPr>
          <w:sz w:val="22"/>
          <w:szCs w:val="22"/>
        </w:rPr>
        <w:t xml:space="preserve"> (</w:t>
      </w:r>
      <w:r w:rsidR="0085712D">
        <w:rPr>
          <w:sz w:val="22"/>
          <w:szCs w:val="22"/>
        </w:rPr>
        <w:t>4</w:t>
      </w:r>
      <w:r w:rsidR="00547A14">
        <w:rPr>
          <w:sz w:val="22"/>
          <w:szCs w:val="22"/>
        </w:rPr>
        <w:t xml:space="preserve"> points)</w:t>
      </w:r>
      <w:r w:rsidR="00911CD7" w:rsidRPr="00911CD7">
        <w:rPr>
          <w:sz w:val="22"/>
          <w:szCs w:val="22"/>
        </w:rPr>
        <w:t>.</w:t>
      </w:r>
    </w:p>
    <w:p w14:paraId="246C9E8F" w14:textId="77777777" w:rsidR="00911CD7" w:rsidRPr="00911CD7" w:rsidRDefault="00911CD7" w:rsidP="00547A14">
      <w:pPr>
        <w:pStyle w:val="Level1"/>
        <w:tabs>
          <w:tab w:val="clear" w:pos="1530"/>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0" w:firstLine="0"/>
        <w:rPr>
          <w:sz w:val="22"/>
          <w:szCs w:val="22"/>
        </w:rPr>
      </w:pPr>
    </w:p>
    <w:p w14:paraId="760BA1CC" w14:textId="27EE57C9" w:rsidR="00911CD7" w:rsidRPr="00911CD7" w:rsidRDefault="008B4D99" w:rsidP="00317E2A">
      <w:pPr>
        <w:pStyle w:val="Level1"/>
        <w:numPr>
          <w:ilvl w:val="1"/>
          <w:numId w:val="1"/>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rPr>
          <w:sz w:val="22"/>
          <w:szCs w:val="22"/>
        </w:rPr>
      </w:pPr>
      <w:r>
        <w:rPr>
          <w:sz w:val="22"/>
          <w:szCs w:val="22"/>
        </w:rPr>
        <w:t>Writing a</w:t>
      </w:r>
      <w:r w:rsidR="00911CD7" w:rsidRPr="00911CD7">
        <w:rPr>
          <w:sz w:val="22"/>
          <w:szCs w:val="22"/>
        </w:rPr>
        <w:t xml:space="preserve"> sentence that defines the two main terms in your equation</w:t>
      </w:r>
      <w:r w:rsidR="00547A14">
        <w:rPr>
          <w:sz w:val="22"/>
          <w:szCs w:val="22"/>
        </w:rPr>
        <w:t xml:space="preserve"> (</w:t>
      </w:r>
      <w:r w:rsidR="0085712D">
        <w:rPr>
          <w:sz w:val="22"/>
          <w:szCs w:val="22"/>
        </w:rPr>
        <w:t>4</w:t>
      </w:r>
      <w:r w:rsidR="00547A14">
        <w:rPr>
          <w:sz w:val="22"/>
          <w:szCs w:val="22"/>
        </w:rPr>
        <w:t xml:space="preserve"> points)</w:t>
      </w:r>
      <w:r w:rsidR="00911CD7" w:rsidRPr="00911CD7">
        <w:rPr>
          <w:sz w:val="22"/>
          <w:szCs w:val="22"/>
        </w:rPr>
        <w:t>.</w:t>
      </w:r>
    </w:p>
    <w:p w14:paraId="1266B700" w14:textId="77777777" w:rsidR="00911CD7" w:rsidRPr="00911CD7" w:rsidRDefault="00911CD7" w:rsidP="00547A14">
      <w:pPr>
        <w:pStyle w:val="Level1"/>
        <w:tabs>
          <w:tab w:val="clear" w:pos="1530"/>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0" w:firstLine="0"/>
        <w:rPr>
          <w:sz w:val="22"/>
          <w:szCs w:val="22"/>
        </w:rPr>
      </w:pPr>
    </w:p>
    <w:p w14:paraId="09873719" w14:textId="106AD977" w:rsidR="00911CD7" w:rsidRPr="00911CD7" w:rsidRDefault="008B4D99" w:rsidP="00317E2A">
      <w:pPr>
        <w:pStyle w:val="Level1"/>
        <w:numPr>
          <w:ilvl w:val="1"/>
          <w:numId w:val="1"/>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rPr>
          <w:sz w:val="22"/>
          <w:szCs w:val="22"/>
        </w:rPr>
      </w:pPr>
      <w:r>
        <w:rPr>
          <w:sz w:val="22"/>
          <w:szCs w:val="22"/>
        </w:rPr>
        <w:t>Giv</w:t>
      </w:r>
      <w:r w:rsidR="00454068">
        <w:rPr>
          <w:sz w:val="22"/>
          <w:szCs w:val="22"/>
        </w:rPr>
        <w:t xml:space="preserve">ing </w:t>
      </w:r>
      <w:r>
        <w:rPr>
          <w:sz w:val="22"/>
          <w:szCs w:val="22"/>
        </w:rPr>
        <w:t>a careful and clear, but b</w:t>
      </w:r>
      <w:r w:rsidR="00911CD7" w:rsidRPr="00911CD7">
        <w:rPr>
          <w:sz w:val="22"/>
          <w:szCs w:val="22"/>
        </w:rPr>
        <w:t>rief explanation of when selection bias would exist (i.e., when it would not be equal to zero)</w:t>
      </w:r>
      <w:r w:rsidR="00547A14">
        <w:rPr>
          <w:sz w:val="22"/>
          <w:szCs w:val="22"/>
        </w:rPr>
        <w:t xml:space="preserve"> (</w:t>
      </w:r>
      <w:r w:rsidR="0085712D">
        <w:rPr>
          <w:sz w:val="22"/>
          <w:szCs w:val="22"/>
        </w:rPr>
        <w:t>4</w:t>
      </w:r>
      <w:r w:rsidR="00547A14">
        <w:rPr>
          <w:sz w:val="22"/>
          <w:szCs w:val="22"/>
        </w:rPr>
        <w:t xml:space="preserve"> points)</w:t>
      </w:r>
      <w:r w:rsidR="00911CD7" w:rsidRPr="00911CD7">
        <w:rPr>
          <w:sz w:val="22"/>
          <w:szCs w:val="22"/>
        </w:rPr>
        <w:t>.</w:t>
      </w:r>
    </w:p>
    <w:p w14:paraId="23F67B4E" w14:textId="77777777" w:rsidR="00911CD7" w:rsidRPr="00911CD7" w:rsidRDefault="00911CD7" w:rsidP="00911CD7">
      <w:pPr>
        <w:pStyle w:val="Level1"/>
        <w:tabs>
          <w:tab w:val="clear" w:pos="1530"/>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0" w:firstLine="0"/>
        <w:rPr>
          <w:sz w:val="22"/>
          <w:szCs w:val="22"/>
        </w:rPr>
      </w:pPr>
    </w:p>
    <w:p w14:paraId="70B27DA2" w14:textId="3B52AC47" w:rsidR="008E4CC1" w:rsidRPr="0085712D" w:rsidRDefault="00911CD7" w:rsidP="0085712D">
      <w:pPr>
        <w:pStyle w:val="Level1"/>
        <w:numPr>
          <w:ilvl w:val="0"/>
          <w:numId w:val="1"/>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rPr>
          <w:sz w:val="22"/>
          <w:szCs w:val="22"/>
        </w:rPr>
      </w:pPr>
      <w:r w:rsidRPr="00911CD7">
        <w:rPr>
          <w:sz w:val="22"/>
          <w:szCs w:val="22"/>
        </w:rPr>
        <w:t>Without any further information, do</w:t>
      </w:r>
      <w:r w:rsidR="005037A3">
        <w:rPr>
          <w:sz w:val="22"/>
          <w:szCs w:val="22"/>
        </w:rPr>
        <w:t xml:space="preserve"> you expect selection bias </w:t>
      </w:r>
      <w:r w:rsidR="00454068">
        <w:rPr>
          <w:sz w:val="22"/>
          <w:szCs w:val="22"/>
        </w:rPr>
        <w:t xml:space="preserve">in the students’ estimate of the Average Treatment Effect </w:t>
      </w:r>
      <w:r w:rsidR="005037A3">
        <w:rPr>
          <w:sz w:val="22"/>
          <w:szCs w:val="22"/>
        </w:rPr>
        <w:t>to be zero</w:t>
      </w:r>
      <w:r w:rsidRPr="00911CD7">
        <w:rPr>
          <w:sz w:val="22"/>
          <w:szCs w:val="22"/>
        </w:rPr>
        <w:t>, negative or positive?  Explain your answer</w:t>
      </w:r>
      <w:r w:rsidR="00547A14">
        <w:rPr>
          <w:sz w:val="22"/>
          <w:szCs w:val="22"/>
        </w:rPr>
        <w:t xml:space="preserve"> (</w:t>
      </w:r>
      <w:r w:rsidR="0085712D">
        <w:rPr>
          <w:sz w:val="22"/>
          <w:szCs w:val="22"/>
        </w:rPr>
        <w:t>4</w:t>
      </w:r>
      <w:r w:rsidR="00547A14">
        <w:rPr>
          <w:sz w:val="22"/>
          <w:szCs w:val="22"/>
        </w:rPr>
        <w:t xml:space="preserve"> points)</w:t>
      </w:r>
      <w:r w:rsidRPr="00911CD7">
        <w:rPr>
          <w:sz w:val="22"/>
          <w:szCs w:val="22"/>
        </w:rPr>
        <w:t xml:space="preserve">. </w:t>
      </w:r>
    </w:p>
    <w:p w14:paraId="0A8AA0C6" w14:textId="77777777" w:rsidR="008E4CC1" w:rsidRDefault="008E4CC1" w:rsidP="00911CD7">
      <w:pPr>
        <w:pStyle w:val="Level1"/>
        <w:tabs>
          <w:tab w:val="clear" w:pos="1530"/>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firstLine="0"/>
        <w:rPr>
          <w:sz w:val="22"/>
          <w:szCs w:val="22"/>
        </w:rPr>
      </w:pPr>
    </w:p>
    <w:p w14:paraId="5B6B29E6" w14:textId="62CE300E" w:rsidR="00911CD7" w:rsidRPr="00727213" w:rsidRDefault="00911CD7" w:rsidP="00727213">
      <w:pPr>
        <w:rPr>
          <w:sz w:val="22"/>
          <w:szCs w:val="22"/>
        </w:rPr>
      </w:pPr>
      <w:r w:rsidRPr="00911CD7">
        <w:rPr>
          <w:sz w:val="22"/>
          <w:szCs w:val="22"/>
        </w:rPr>
        <w:t>For the rest o</w:t>
      </w:r>
      <w:r w:rsidR="005037A3">
        <w:rPr>
          <w:sz w:val="22"/>
          <w:szCs w:val="22"/>
        </w:rPr>
        <w:t>f this question, use the table</w:t>
      </w:r>
      <w:r w:rsidRPr="00911CD7">
        <w:rPr>
          <w:sz w:val="22"/>
          <w:szCs w:val="22"/>
        </w:rPr>
        <w:t xml:space="preserve"> </w:t>
      </w:r>
      <w:r w:rsidR="005037A3">
        <w:rPr>
          <w:sz w:val="22"/>
          <w:szCs w:val="22"/>
        </w:rPr>
        <w:t>below</w:t>
      </w:r>
      <w:r w:rsidRPr="00911CD7">
        <w:rPr>
          <w:sz w:val="22"/>
          <w:szCs w:val="22"/>
        </w:rPr>
        <w:t xml:space="preserve">. </w:t>
      </w:r>
      <w:r w:rsidR="005037A3">
        <w:rPr>
          <w:sz w:val="22"/>
          <w:szCs w:val="22"/>
        </w:rPr>
        <w:t>These average yields measured in tons of maize per hectare</w:t>
      </w:r>
      <w:r w:rsidR="008B4D99">
        <w:rPr>
          <w:sz w:val="22"/>
          <w:szCs w:val="22"/>
        </w:rPr>
        <w:t xml:space="preserve"> presume that you know all the </w:t>
      </w:r>
      <w:r w:rsidR="00727213" w:rsidRPr="00727213">
        <w:rPr>
          <w:sz w:val="22"/>
          <w:szCs w:val="22"/>
        </w:rPr>
        <w:t xml:space="preserve">counterfactual </w:t>
      </w:r>
      <w:r w:rsidR="00727213">
        <w:rPr>
          <w:sz w:val="22"/>
          <w:szCs w:val="22"/>
        </w:rPr>
        <w:t>values</w:t>
      </w:r>
      <w:r w:rsidR="008B4D99">
        <w:rPr>
          <w:sz w:val="22"/>
          <w:szCs w:val="22"/>
        </w:rPr>
        <w:t xml:space="preserve"> of this outcome variable (e.g., you know </w:t>
      </w:r>
      <w:r w:rsidR="00727213">
        <w:rPr>
          <w:sz w:val="22"/>
          <w:szCs w:val="22"/>
        </w:rPr>
        <w:t xml:space="preserve">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1i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m:t>
            </m:r>
          </m:sub>
        </m:sSub>
        <m:r>
          <w:rPr>
            <w:rFonts w:ascii="Cambria Math" w:hAnsi="Cambria Math"/>
            <w:sz w:val="22"/>
            <w:szCs w:val="22"/>
          </w:rPr>
          <m:t>=0]</m:t>
        </m:r>
      </m:oMath>
      <w:r w:rsidR="008B4D99">
        <w:rPr>
          <w:rFonts w:eastAsiaTheme="minorEastAsia"/>
          <w:sz w:val="22"/>
          <w:szCs w:val="22"/>
        </w:rPr>
        <w:t xml:space="preserve">, which is what the average yield for drought tolerant maize </w:t>
      </w:r>
      <w:r w:rsidR="008B4D99" w:rsidRPr="00317E2A">
        <w:rPr>
          <w:rFonts w:eastAsiaTheme="minorEastAsia"/>
          <w:i/>
          <w:sz w:val="22"/>
          <w:szCs w:val="22"/>
        </w:rPr>
        <w:t>would have been</w:t>
      </w:r>
      <w:r w:rsidR="008B4D99">
        <w:rPr>
          <w:rFonts w:eastAsiaTheme="minorEastAsia"/>
          <w:sz w:val="22"/>
          <w:szCs w:val="22"/>
        </w:rPr>
        <w:t xml:space="preserve"> for those who did not adopt drought tolerant maize)</w:t>
      </w:r>
    </w:p>
    <w:p w14:paraId="393350EB" w14:textId="77777777" w:rsidR="00911CD7" w:rsidRPr="00911CD7" w:rsidRDefault="00911CD7" w:rsidP="00911CD7">
      <w:pPr>
        <w:pStyle w:val="Level1"/>
        <w:tabs>
          <w:tab w:val="clear" w:pos="1530"/>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0" w:firstLine="0"/>
        <w:rPr>
          <w:sz w:val="22"/>
          <w:szCs w:val="22"/>
        </w:rPr>
      </w:pPr>
    </w:p>
    <w:tbl>
      <w:tblPr>
        <w:tblStyle w:val="TableGrid"/>
        <w:tblW w:w="0" w:type="auto"/>
        <w:jc w:val="center"/>
        <w:tblLook w:val="04A0" w:firstRow="1" w:lastRow="0" w:firstColumn="1" w:lastColumn="0" w:noHBand="0" w:noVBand="1"/>
      </w:tblPr>
      <w:tblGrid>
        <w:gridCol w:w="2538"/>
        <w:gridCol w:w="2070"/>
        <w:gridCol w:w="1440"/>
      </w:tblGrid>
      <w:tr w:rsidR="00911CD7" w:rsidRPr="00911CD7" w14:paraId="17721B5B" w14:textId="77777777" w:rsidTr="001511E1">
        <w:trPr>
          <w:jc w:val="center"/>
        </w:trPr>
        <w:tc>
          <w:tcPr>
            <w:tcW w:w="2538" w:type="dxa"/>
            <w:tcBorders>
              <w:top w:val="nil"/>
              <w:left w:val="nil"/>
              <w:bottom w:val="nil"/>
              <w:right w:val="nil"/>
            </w:tcBorders>
          </w:tcPr>
          <w:p w14:paraId="00B42496" w14:textId="77777777" w:rsidR="00911CD7" w:rsidRPr="00911CD7" w:rsidRDefault="00911CD7" w:rsidP="001511E1">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rPr>
                <w:sz w:val="22"/>
                <w:szCs w:val="22"/>
              </w:rPr>
            </w:pPr>
          </w:p>
        </w:tc>
        <w:tc>
          <w:tcPr>
            <w:tcW w:w="3510" w:type="dxa"/>
            <w:gridSpan w:val="2"/>
            <w:tcBorders>
              <w:top w:val="nil"/>
              <w:left w:val="nil"/>
              <w:bottom w:val="nil"/>
              <w:right w:val="nil"/>
            </w:tcBorders>
          </w:tcPr>
          <w:p w14:paraId="19EC4079" w14:textId="77777777" w:rsidR="00911CD7" w:rsidRPr="00911CD7" w:rsidRDefault="00911CD7" w:rsidP="001511E1">
            <w:pPr>
              <w:jc w:val="center"/>
              <w:rPr>
                <w:sz w:val="22"/>
                <w:szCs w:val="22"/>
              </w:rPr>
            </w:pPr>
            <w:r w:rsidRPr="00911CD7">
              <w:rPr>
                <w:sz w:val="22"/>
                <w:szCs w:val="22"/>
              </w:rPr>
              <w:t>Table 1</w:t>
            </w:r>
          </w:p>
        </w:tc>
      </w:tr>
      <w:tr w:rsidR="00911CD7" w:rsidRPr="00911CD7" w14:paraId="3E5C0498" w14:textId="77777777" w:rsidTr="001511E1">
        <w:trPr>
          <w:jc w:val="center"/>
        </w:trPr>
        <w:tc>
          <w:tcPr>
            <w:tcW w:w="2538" w:type="dxa"/>
            <w:tcBorders>
              <w:top w:val="nil"/>
              <w:left w:val="nil"/>
              <w:bottom w:val="nil"/>
              <w:right w:val="nil"/>
            </w:tcBorders>
          </w:tcPr>
          <w:p w14:paraId="0F903649" w14:textId="77777777" w:rsidR="00911CD7" w:rsidRPr="00911CD7" w:rsidRDefault="00911CD7" w:rsidP="001511E1">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rPr>
                <w:sz w:val="22"/>
                <w:szCs w:val="22"/>
              </w:rPr>
            </w:pPr>
          </w:p>
        </w:tc>
        <w:tc>
          <w:tcPr>
            <w:tcW w:w="2070" w:type="dxa"/>
            <w:tcBorders>
              <w:top w:val="nil"/>
              <w:left w:val="nil"/>
              <w:right w:val="nil"/>
            </w:tcBorders>
          </w:tcPr>
          <w:p w14:paraId="2A7F3D8A" w14:textId="77777777" w:rsidR="00911CD7" w:rsidRPr="00911CD7" w:rsidRDefault="008A7D23" w:rsidP="001511E1">
            <w:pPr>
              <w:rPr>
                <w:sz w:val="22"/>
                <w:szCs w:val="22"/>
              </w:rPr>
            </w:pPr>
            <m:oMathPara>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m:t>
                    </m:r>
                  </m:sub>
                </m:sSub>
                <m:r>
                  <w:rPr>
                    <w:rFonts w:ascii="Cambria Math" w:hAnsi="Cambria Math"/>
                    <w:sz w:val="22"/>
                    <w:szCs w:val="22"/>
                  </w:rPr>
                  <m:t>=0</m:t>
                </m:r>
              </m:oMath>
            </m:oMathPara>
          </w:p>
        </w:tc>
        <w:tc>
          <w:tcPr>
            <w:tcW w:w="1440" w:type="dxa"/>
            <w:tcBorders>
              <w:top w:val="nil"/>
              <w:left w:val="nil"/>
              <w:right w:val="nil"/>
            </w:tcBorders>
          </w:tcPr>
          <w:p w14:paraId="6E689D00" w14:textId="77777777" w:rsidR="00911CD7" w:rsidRPr="00911CD7" w:rsidRDefault="008A7D23" w:rsidP="001511E1">
            <w:pPr>
              <w:rPr>
                <w:sz w:val="22"/>
                <w:szCs w:val="22"/>
              </w:rPr>
            </w:pPr>
            <m:oMathPara>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m:t>
                    </m:r>
                  </m:sub>
                </m:sSub>
                <m:r>
                  <w:rPr>
                    <w:rFonts w:ascii="Cambria Math" w:hAnsi="Cambria Math"/>
                    <w:sz w:val="22"/>
                    <w:szCs w:val="22"/>
                  </w:rPr>
                  <m:t>=1</m:t>
                </m:r>
              </m:oMath>
            </m:oMathPara>
          </w:p>
        </w:tc>
      </w:tr>
      <w:tr w:rsidR="00911CD7" w:rsidRPr="00911CD7" w14:paraId="5BB3E8CD" w14:textId="77777777" w:rsidTr="001511E1">
        <w:trPr>
          <w:trHeight w:val="413"/>
          <w:jc w:val="center"/>
        </w:trPr>
        <w:tc>
          <w:tcPr>
            <w:tcW w:w="2538" w:type="dxa"/>
            <w:tcBorders>
              <w:top w:val="nil"/>
              <w:left w:val="nil"/>
              <w:bottom w:val="nil"/>
            </w:tcBorders>
            <w:vAlign w:val="center"/>
          </w:tcPr>
          <w:p w14:paraId="6B29198D" w14:textId="77777777" w:rsidR="00911CD7" w:rsidRPr="00911CD7" w:rsidRDefault="00911CD7" w:rsidP="001511E1">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center"/>
              <w:rPr>
                <w:sz w:val="22"/>
                <w:szCs w:val="22"/>
              </w:rPr>
            </w:pPr>
            <m:oMathPara>
              <m:oMathParaPr>
                <m:jc m:val="right"/>
              </m:oMathParaP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0i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m:t>
                    </m:r>
                  </m:sub>
                </m:sSub>
                <m:r>
                  <w:rPr>
                    <w:rFonts w:ascii="Cambria Math" w:hAnsi="Cambria Math"/>
                    <w:sz w:val="22"/>
                    <w:szCs w:val="22"/>
                  </w:rPr>
                  <m:t>]</m:t>
                </m:r>
              </m:oMath>
            </m:oMathPara>
          </w:p>
        </w:tc>
        <w:tc>
          <w:tcPr>
            <w:tcW w:w="2070" w:type="dxa"/>
            <w:vAlign w:val="center"/>
          </w:tcPr>
          <w:p w14:paraId="22C62A5D" w14:textId="558DD1F6" w:rsidR="00911CD7" w:rsidRPr="00911CD7" w:rsidRDefault="005037A3" w:rsidP="005037A3">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center"/>
              <w:rPr>
                <w:sz w:val="22"/>
                <w:szCs w:val="22"/>
              </w:rPr>
            </w:pPr>
            <w:r>
              <w:rPr>
                <w:sz w:val="22"/>
                <w:szCs w:val="22"/>
              </w:rPr>
              <w:t>5</w:t>
            </w:r>
            <w:r w:rsidR="00AD7A13">
              <w:rPr>
                <w:sz w:val="22"/>
                <w:szCs w:val="22"/>
              </w:rPr>
              <w:t>.2</w:t>
            </w:r>
          </w:p>
        </w:tc>
        <w:tc>
          <w:tcPr>
            <w:tcW w:w="1440" w:type="dxa"/>
            <w:vAlign w:val="center"/>
          </w:tcPr>
          <w:p w14:paraId="2753FA3E" w14:textId="2AF7624F" w:rsidR="00911CD7" w:rsidRPr="00911CD7" w:rsidRDefault="005037A3" w:rsidP="005037A3">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center"/>
              <w:rPr>
                <w:sz w:val="22"/>
                <w:szCs w:val="22"/>
              </w:rPr>
            </w:pPr>
            <w:r>
              <w:rPr>
                <w:sz w:val="22"/>
                <w:szCs w:val="22"/>
              </w:rPr>
              <w:t>1.</w:t>
            </w:r>
            <w:r w:rsidR="00AD7A13">
              <w:rPr>
                <w:sz w:val="22"/>
                <w:szCs w:val="22"/>
              </w:rPr>
              <w:t>4</w:t>
            </w:r>
          </w:p>
        </w:tc>
      </w:tr>
      <w:tr w:rsidR="00911CD7" w:rsidRPr="00911CD7" w14:paraId="68C795D5" w14:textId="77777777" w:rsidTr="001511E1">
        <w:trPr>
          <w:trHeight w:val="440"/>
          <w:jc w:val="center"/>
        </w:trPr>
        <w:tc>
          <w:tcPr>
            <w:tcW w:w="2538" w:type="dxa"/>
            <w:tcBorders>
              <w:top w:val="nil"/>
              <w:left w:val="nil"/>
              <w:bottom w:val="nil"/>
            </w:tcBorders>
            <w:vAlign w:val="center"/>
          </w:tcPr>
          <w:p w14:paraId="1FF6D6DE" w14:textId="77777777" w:rsidR="00911CD7" w:rsidRPr="00911CD7" w:rsidRDefault="00911CD7" w:rsidP="001511E1">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center"/>
              <w:rPr>
                <w:sz w:val="22"/>
                <w:szCs w:val="22"/>
              </w:rPr>
            </w:pPr>
            <m:oMathPara>
              <m:oMathParaPr>
                <m:jc m:val="right"/>
              </m:oMathParaP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1i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m:t>
                    </m:r>
                  </m:sub>
                </m:sSub>
                <m:r>
                  <w:rPr>
                    <w:rFonts w:ascii="Cambria Math" w:hAnsi="Cambria Math"/>
                    <w:sz w:val="22"/>
                    <w:szCs w:val="22"/>
                  </w:rPr>
                  <m:t>]</m:t>
                </m:r>
              </m:oMath>
            </m:oMathPara>
          </w:p>
        </w:tc>
        <w:tc>
          <w:tcPr>
            <w:tcW w:w="2070" w:type="dxa"/>
            <w:vAlign w:val="center"/>
          </w:tcPr>
          <w:p w14:paraId="5B9DC6AF" w14:textId="33FCCA0C" w:rsidR="00911CD7" w:rsidRPr="00911CD7" w:rsidRDefault="005037A3" w:rsidP="005037A3">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center"/>
              <w:rPr>
                <w:sz w:val="22"/>
                <w:szCs w:val="22"/>
              </w:rPr>
            </w:pPr>
            <w:r>
              <w:rPr>
                <w:sz w:val="22"/>
                <w:szCs w:val="22"/>
              </w:rPr>
              <w:t>5.5</w:t>
            </w:r>
          </w:p>
        </w:tc>
        <w:tc>
          <w:tcPr>
            <w:tcW w:w="1440" w:type="dxa"/>
            <w:vAlign w:val="center"/>
          </w:tcPr>
          <w:p w14:paraId="4EDBFEB7" w14:textId="166D4256" w:rsidR="00911CD7" w:rsidRPr="00911CD7" w:rsidRDefault="005037A3" w:rsidP="005037A3">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0" w:firstLine="0"/>
              <w:jc w:val="center"/>
              <w:rPr>
                <w:sz w:val="22"/>
                <w:szCs w:val="22"/>
              </w:rPr>
            </w:pPr>
            <w:r>
              <w:rPr>
                <w:sz w:val="22"/>
                <w:szCs w:val="22"/>
              </w:rPr>
              <w:t>2.5</w:t>
            </w:r>
          </w:p>
        </w:tc>
      </w:tr>
    </w:tbl>
    <w:p w14:paraId="4BCC0709" w14:textId="77777777" w:rsidR="00911CD7" w:rsidRPr="00911CD7" w:rsidRDefault="00911CD7" w:rsidP="00911CD7">
      <w:pPr>
        <w:pStyle w:val="Level1"/>
        <w:tabs>
          <w:tab w:val="clear" w:pos="1530"/>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0" w:firstLine="0"/>
        <w:rPr>
          <w:sz w:val="22"/>
          <w:szCs w:val="22"/>
        </w:rPr>
      </w:pPr>
    </w:p>
    <w:p w14:paraId="059F25E9" w14:textId="47EEAC77" w:rsidR="00911CD7" w:rsidRPr="0047513A" w:rsidRDefault="00911CD7" w:rsidP="0047513A">
      <w:pPr>
        <w:pStyle w:val="Level1"/>
        <w:numPr>
          <w:ilvl w:val="0"/>
          <w:numId w:val="1"/>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rPr>
          <w:sz w:val="22"/>
          <w:szCs w:val="22"/>
        </w:rPr>
      </w:pPr>
      <w:r w:rsidRPr="00911CD7">
        <w:rPr>
          <w:sz w:val="22"/>
          <w:szCs w:val="22"/>
        </w:rPr>
        <w:t xml:space="preserve">Which of the numbers in </w:t>
      </w:r>
      <w:r w:rsidR="00244ABB">
        <w:rPr>
          <w:sz w:val="22"/>
          <w:szCs w:val="22"/>
        </w:rPr>
        <w:t>the table above</w:t>
      </w:r>
      <w:r w:rsidRPr="00911CD7">
        <w:rPr>
          <w:sz w:val="22"/>
          <w:szCs w:val="22"/>
        </w:rPr>
        <w:t xml:space="preserve"> can be measured by </w:t>
      </w:r>
      <w:r w:rsidR="00AD7A13">
        <w:rPr>
          <w:sz w:val="22"/>
          <w:szCs w:val="22"/>
        </w:rPr>
        <w:t>the</w:t>
      </w:r>
      <w:r w:rsidRPr="00911CD7">
        <w:rPr>
          <w:sz w:val="22"/>
          <w:szCs w:val="22"/>
        </w:rPr>
        <w:t xml:space="preserve"> research</w:t>
      </w:r>
      <w:r w:rsidR="00AD7A13">
        <w:rPr>
          <w:sz w:val="22"/>
          <w:szCs w:val="22"/>
        </w:rPr>
        <w:t>ers</w:t>
      </w:r>
      <w:r w:rsidR="008B4D99">
        <w:rPr>
          <w:sz w:val="22"/>
          <w:szCs w:val="22"/>
        </w:rPr>
        <w:t xml:space="preserve"> based on their survey data</w:t>
      </w:r>
      <w:r w:rsidR="007F421C">
        <w:rPr>
          <w:sz w:val="22"/>
          <w:szCs w:val="22"/>
        </w:rPr>
        <w:t xml:space="preserve"> (</w:t>
      </w:r>
      <w:r w:rsidR="0085712D">
        <w:rPr>
          <w:sz w:val="22"/>
          <w:szCs w:val="22"/>
        </w:rPr>
        <w:t>2</w:t>
      </w:r>
      <w:r w:rsidR="007F421C">
        <w:rPr>
          <w:sz w:val="22"/>
          <w:szCs w:val="22"/>
        </w:rPr>
        <w:t xml:space="preserve"> points)</w:t>
      </w:r>
      <w:r w:rsidRPr="00911CD7">
        <w:rPr>
          <w:sz w:val="22"/>
          <w:szCs w:val="22"/>
        </w:rPr>
        <w:t>?</w:t>
      </w:r>
    </w:p>
    <w:p w14:paraId="6C553BFF" w14:textId="03A52B90" w:rsidR="00911CD7" w:rsidRPr="0085712D" w:rsidRDefault="008B4D99" w:rsidP="0085712D">
      <w:pPr>
        <w:pStyle w:val="Level1"/>
        <w:numPr>
          <w:ilvl w:val="0"/>
          <w:numId w:val="1"/>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rPr>
          <w:sz w:val="22"/>
          <w:szCs w:val="22"/>
        </w:rPr>
      </w:pPr>
      <w:r>
        <w:rPr>
          <w:sz w:val="22"/>
          <w:szCs w:val="22"/>
        </w:rPr>
        <w:t>Based on this table, w</w:t>
      </w:r>
      <w:r w:rsidR="00AD7A13">
        <w:rPr>
          <w:sz w:val="22"/>
          <w:szCs w:val="22"/>
        </w:rPr>
        <w:t xml:space="preserve">hat is the </w:t>
      </w:r>
      <w:r w:rsidR="00454068">
        <w:rPr>
          <w:sz w:val="22"/>
          <w:szCs w:val="22"/>
        </w:rPr>
        <w:t xml:space="preserve">students’ </w:t>
      </w:r>
      <w:r w:rsidR="00911CD7" w:rsidRPr="00911CD7">
        <w:rPr>
          <w:sz w:val="22"/>
          <w:szCs w:val="22"/>
        </w:rPr>
        <w:t xml:space="preserve">estimate of the </w:t>
      </w:r>
      <w:r w:rsidR="00AD7A13">
        <w:rPr>
          <w:sz w:val="22"/>
          <w:szCs w:val="22"/>
        </w:rPr>
        <w:t>Average Treatment Effect</w:t>
      </w:r>
      <w:r w:rsidR="007F421C">
        <w:rPr>
          <w:sz w:val="22"/>
          <w:szCs w:val="22"/>
        </w:rPr>
        <w:t xml:space="preserve"> (</w:t>
      </w:r>
      <w:r w:rsidR="0085712D">
        <w:rPr>
          <w:sz w:val="22"/>
          <w:szCs w:val="22"/>
        </w:rPr>
        <w:t>4</w:t>
      </w:r>
      <w:r w:rsidR="007F421C">
        <w:rPr>
          <w:sz w:val="22"/>
          <w:szCs w:val="22"/>
        </w:rPr>
        <w:t xml:space="preserve"> points)</w:t>
      </w:r>
      <w:r w:rsidR="00AD7A13">
        <w:rPr>
          <w:sz w:val="22"/>
          <w:szCs w:val="22"/>
        </w:rPr>
        <w:t>?</w:t>
      </w:r>
    </w:p>
    <w:p w14:paraId="0B6A50EC" w14:textId="6D0D0DC7" w:rsidR="00911CD7" w:rsidRPr="0085712D" w:rsidRDefault="0017139B" w:rsidP="0085712D">
      <w:pPr>
        <w:pStyle w:val="Level1"/>
        <w:numPr>
          <w:ilvl w:val="0"/>
          <w:numId w:val="1"/>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rPr>
          <w:sz w:val="22"/>
          <w:szCs w:val="22"/>
        </w:rPr>
      </w:pPr>
      <w:r>
        <w:rPr>
          <w:sz w:val="22"/>
          <w:szCs w:val="22"/>
        </w:rPr>
        <w:t>How large is the selection bias</w:t>
      </w:r>
      <w:r w:rsidR="00911CD7" w:rsidRPr="00911CD7">
        <w:rPr>
          <w:sz w:val="22"/>
          <w:szCs w:val="22"/>
        </w:rPr>
        <w:t xml:space="preserve"> (provide a number)</w:t>
      </w:r>
      <w:r w:rsidR="0047513A">
        <w:rPr>
          <w:sz w:val="22"/>
          <w:szCs w:val="22"/>
        </w:rPr>
        <w:t xml:space="preserve"> (</w:t>
      </w:r>
      <w:r w:rsidR="0085712D">
        <w:rPr>
          <w:sz w:val="22"/>
          <w:szCs w:val="22"/>
        </w:rPr>
        <w:t>4</w:t>
      </w:r>
      <w:r w:rsidR="0047513A">
        <w:rPr>
          <w:sz w:val="22"/>
          <w:szCs w:val="22"/>
        </w:rPr>
        <w:t xml:space="preserve"> points)</w:t>
      </w:r>
      <w:r w:rsidR="008B4D99">
        <w:rPr>
          <w:sz w:val="22"/>
          <w:szCs w:val="22"/>
        </w:rPr>
        <w:t>?</w:t>
      </w:r>
    </w:p>
    <w:p w14:paraId="6179A745" w14:textId="4687BD5A" w:rsidR="00682D0A" w:rsidRPr="0085712D" w:rsidRDefault="00911CD7" w:rsidP="0085712D">
      <w:pPr>
        <w:pStyle w:val="Level1"/>
        <w:numPr>
          <w:ilvl w:val="0"/>
          <w:numId w:val="1"/>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rPr>
          <w:sz w:val="22"/>
          <w:szCs w:val="22"/>
        </w:rPr>
      </w:pPr>
      <w:r w:rsidRPr="00911CD7">
        <w:rPr>
          <w:sz w:val="22"/>
          <w:szCs w:val="22"/>
        </w:rPr>
        <w:t>What is the true causal impact of the program on</w:t>
      </w:r>
      <w:r w:rsidR="008B4D99">
        <w:rPr>
          <w:sz w:val="22"/>
          <w:szCs w:val="22"/>
        </w:rPr>
        <w:t xml:space="preserve"> </w:t>
      </w:r>
      <w:r w:rsidR="008B4D99">
        <w:rPr>
          <w:i/>
          <w:sz w:val="22"/>
          <w:szCs w:val="22"/>
        </w:rPr>
        <w:t>Y</w:t>
      </w:r>
      <w:r w:rsidRPr="00911CD7">
        <w:rPr>
          <w:sz w:val="22"/>
          <w:szCs w:val="22"/>
        </w:rPr>
        <w:t>? (i.e., what is the true Average Treatment Effect?)</w:t>
      </w:r>
      <w:r w:rsidR="0085712D">
        <w:rPr>
          <w:sz w:val="22"/>
          <w:szCs w:val="22"/>
        </w:rPr>
        <w:t xml:space="preserve"> (4 points)</w:t>
      </w:r>
      <w:bookmarkEnd w:id="0"/>
    </w:p>
    <w:sectPr w:rsidR="00682D0A" w:rsidRPr="0085712D" w:rsidSect="00317E2A">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E1667" w14:textId="77777777" w:rsidR="008A7D23" w:rsidRDefault="008A7D23">
      <w:r>
        <w:separator/>
      </w:r>
    </w:p>
  </w:endnote>
  <w:endnote w:type="continuationSeparator" w:id="0">
    <w:p w14:paraId="14C76069" w14:textId="77777777" w:rsidR="008A7D23" w:rsidRDefault="008A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D0FC9" w14:textId="77777777" w:rsidR="001511E1" w:rsidRDefault="001511E1" w:rsidP="001511E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BDB95E" w14:textId="77777777" w:rsidR="001511E1" w:rsidRDefault="001511E1" w:rsidP="009038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15177" w14:textId="7876E2D9" w:rsidR="001511E1" w:rsidRDefault="001511E1" w:rsidP="001511E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212">
      <w:rPr>
        <w:rStyle w:val="PageNumber"/>
        <w:noProof/>
      </w:rPr>
      <w:t>4</w:t>
    </w:r>
    <w:r>
      <w:rPr>
        <w:rStyle w:val="PageNumber"/>
      </w:rPr>
      <w:fldChar w:fldCharType="end"/>
    </w:r>
  </w:p>
  <w:p w14:paraId="3D4499C5" w14:textId="61D3542E" w:rsidR="001511E1" w:rsidRDefault="001511E1" w:rsidP="009038FD">
    <w:pPr>
      <w:pStyle w:val="Footer"/>
      <w:ind w:right="360"/>
      <w:jc w:val="center"/>
    </w:pPr>
  </w:p>
  <w:p w14:paraId="0BCC0019" w14:textId="77777777" w:rsidR="001511E1" w:rsidRDefault="00151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38F54" w14:textId="77777777" w:rsidR="008A7D23" w:rsidRDefault="008A7D23">
      <w:r>
        <w:separator/>
      </w:r>
    </w:p>
  </w:footnote>
  <w:footnote w:type="continuationSeparator" w:id="0">
    <w:p w14:paraId="70E5BDC3" w14:textId="77777777" w:rsidR="008A7D23" w:rsidRDefault="008A7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687A"/>
    <w:multiLevelType w:val="hybridMultilevel"/>
    <w:tmpl w:val="9F3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03787"/>
    <w:multiLevelType w:val="hybridMultilevel"/>
    <w:tmpl w:val="F7B2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10639"/>
    <w:multiLevelType w:val="hybridMultilevel"/>
    <w:tmpl w:val="E8709D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D85B57"/>
    <w:multiLevelType w:val="hybridMultilevel"/>
    <w:tmpl w:val="B6626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B2F2F"/>
    <w:multiLevelType w:val="hybridMultilevel"/>
    <w:tmpl w:val="2A94D6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165828"/>
    <w:multiLevelType w:val="hybridMultilevel"/>
    <w:tmpl w:val="9554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A65D3"/>
    <w:multiLevelType w:val="hybridMultilevel"/>
    <w:tmpl w:val="28E6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52A9B"/>
    <w:multiLevelType w:val="hybridMultilevel"/>
    <w:tmpl w:val="43AEDD7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C1647D"/>
    <w:multiLevelType w:val="hybridMultilevel"/>
    <w:tmpl w:val="D9AAFB8A"/>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275F1329"/>
    <w:multiLevelType w:val="hybridMultilevel"/>
    <w:tmpl w:val="51CEADC2"/>
    <w:lvl w:ilvl="0" w:tplc="5956CE4A">
      <w:start w:val="1"/>
      <w:numFmt w:val="decimal"/>
      <w:lvlText w:val="%1."/>
      <w:lvlJc w:val="left"/>
      <w:pPr>
        <w:tabs>
          <w:tab w:val="num" w:pos="540"/>
        </w:tabs>
        <w:ind w:left="540" w:hanging="450"/>
      </w:pPr>
      <w:rPr>
        <w:rFonts w:ascii="Times New Roman" w:eastAsia="Times New Roman" w:hAnsi="Times New Roman" w:cs="Times New Roman"/>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280928C7"/>
    <w:multiLevelType w:val="hybridMultilevel"/>
    <w:tmpl w:val="0EF40C4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48F06D4"/>
    <w:multiLevelType w:val="hybridMultilevel"/>
    <w:tmpl w:val="3AC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485BC8"/>
    <w:multiLevelType w:val="hybridMultilevel"/>
    <w:tmpl w:val="E4CAC03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F070846"/>
    <w:multiLevelType w:val="hybridMultilevel"/>
    <w:tmpl w:val="201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4E73B8"/>
    <w:multiLevelType w:val="hybridMultilevel"/>
    <w:tmpl w:val="6BECBC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0AC7490"/>
    <w:multiLevelType w:val="hybridMultilevel"/>
    <w:tmpl w:val="07FEE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B0682A"/>
    <w:multiLevelType w:val="hybridMultilevel"/>
    <w:tmpl w:val="C34A8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50F05FB"/>
    <w:multiLevelType w:val="hybridMultilevel"/>
    <w:tmpl w:val="E5DE2E1A"/>
    <w:lvl w:ilvl="0" w:tplc="0DD270B8">
      <w:start w:val="1"/>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7E3F18EA"/>
    <w:multiLevelType w:val="hybridMultilevel"/>
    <w:tmpl w:val="1BFA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7"/>
  </w:num>
  <w:num w:numId="4">
    <w:abstractNumId w:val="4"/>
  </w:num>
  <w:num w:numId="5">
    <w:abstractNumId w:val="8"/>
  </w:num>
  <w:num w:numId="6">
    <w:abstractNumId w:val="10"/>
  </w:num>
  <w:num w:numId="7">
    <w:abstractNumId w:val="15"/>
  </w:num>
  <w:num w:numId="8">
    <w:abstractNumId w:val="16"/>
  </w:num>
  <w:num w:numId="9">
    <w:abstractNumId w:val="5"/>
  </w:num>
  <w:num w:numId="10">
    <w:abstractNumId w:val="18"/>
  </w:num>
  <w:num w:numId="11">
    <w:abstractNumId w:val="1"/>
  </w:num>
  <w:num w:numId="12">
    <w:abstractNumId w:val="11"/>
  </w:num>
  <w:num w:numId="13">
    <w:abstractNumId w:val="6"/>
  </w:num>
  <w:num w:numId="14">
    <w:abstractNumId w:val="13"/>
  </w:num>
  <w:num w:numId="15">
    <w:abstractNumId w:val="0"/>
  </w:num>
  <w:num w:numId="16">
    <w:abstractNumId w:val="12"/>
  </w:num>
  <w:num w:numId="17">
    <w:abstractNumId w:val="9"/>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11"/>
    <w:rsid w:val="00076D00"/>
    <w:rsid w:val="00094E1E"/>
    <w:rsid w:val="000A261D"/>
    <w:rsid w:val="000B1B90"/>
    <w:rsid w:val="000C24EF"/>
    <w:rsid w:val="000C28EE"/>
    <w:rsid w:val="000D193D"/>
    <w:rsid w:val="000D6117"/>
    <w:rsid w:val="000E576D"/>
    <w:rsid w:val="000E7583"/>
    <w:rsid w:val="001109F2"/>
    <w:rsid w:val="00114E0D"/>
    <w:rsid w:val="001441BC"/>
    <w:rsid w:val="00150347"/>
    <w:rsid w:val="001511E1"/>
    <w:rsid w:val="00162DD1"/>
    <w:rsid w:val="0017139B"/>
    <w:rsid w:val="00216DA6"/>
    <w:rsid w:val="00236FEC"/>
    <w:rsid w:val="00244ABB"/>
    <w:rsid w:val="00246B7D"/>
    <w:rsid w:val="002B25C3"/>
    <w:rsid w:val="002E6174"/>
    <w:rsid w:val="00307212"/>
    <w:rsid w:val="00317E2A"/>
    <w:rsid w:val="003205B6"/>
    <w:rsid w:val="00354F0A"/>
    <w:rsid w:val="003D5175"/>
    <w:rsid w:val="003D651D"/>
    <w:rsid w:val="003F7CF1"/>
    <w:rsid w:val="00417371"/>
    <w:rsid w:val="004202BC"/>
    <w:rsid w:val="004442B3"/>
    <w:rsid w:val="0044630B"/>
    <w:rsid w:val="00451D8E"/>
    <w:rsid w:val="00454068"/>
    <w:rsid w:val="0047513A"/>
    <w:rsid w:val="004B5125"/>
    <w:rsid w:val="004C613D"/>
    <w:rsid w:val="004C732F"/>
    <w:rsid w:val="004E474D"/>
    <w:rsid w:val="005037A3"/>
    <w:rsid w:val="00547A14"/>
    <w:rsid w:val="005935AC"/>
    <w:rsid w:val="005A0CFE"/>
    <w:rsid w:val="005A74EA"/>
    <w:rsid w:val="005D5436"/>
    <w:rsid w:val="005F3015"/>
    <w:rsid w:val="00610D3B"/>
    <w:rsid w:val="0061233A"/>
    <w:rsid w:val="006160D7"/>
    <w:rsid w:val="006405A0"/>
    <w:rsid w:val="00641C6F"/>
    <w:rsid w:val="0066729D"/>
    <w:rsid w:val="00682BAB"/>
    <w:rsid w:val="00682D0A"/>
    <w:rsid w:val="006973D5"/>
    <w:rsid w:val="006A65E9"/>
    <w:rsid w:val="006B3A11"/>
    <w:rsid w:val="007115C2"/>
    <w:rsid w:val="00714C13"/>
    <w:rsid w:val="00715099"/>
    <w:rsid w:val="00727213"/>
    <w:rsid w:val="00750C6F"/>
    <w:rsid w:val="00787E14"/>
    <w:rsid w:val="007965D4"/>
    <w:rsid w:val="00797B68"/>
    <w:rsid w:val="007A4C54"/>
    <w:rsid w:val="007C52F6"/>
    <w:rsid w:val="007F18C9"/>
    <w:rsid w:val="007F421C"/>
    <w:rsid w:val="00804B40"/>
    <w:rsid w:val="00833C48"/>
    <w:rsid w:val="0085712D"/>
    <w:rsid w:val="00874015"/>
    <w:rsid w:val="00882882"/>
    <w:rsid w:val="008A2079"/>
    <w:rsid w:val="008A7D23"/>
    <w:rsid w:val="008B072C"/>
    <w:rsid w:val="008B4D99"/>
    <w:rsid w:val="008C0C37"/>
    <w:rsid w:val="008D3B52"/>
    <w:rsid w:val="008E243E"/>
    <w:rsid w:val="008E4CC1"/>
    <w:rsid w:val="009038FD"/>
    <w:rsid w:val="00911CD7"/>
    <w:rsid w:val="00934B99"/>
    <w:rsid w:val="00944579"/>
    <w:rsid w:val="009511C4"/>
    <w:rsid w:val="00954A95"/>
    <w:rsid w:val="00956FCF"/>
    <w:rsid w:val="009641C4"/>
    <w:rsid w:val="00980A59"/>
    <w:rsid w:val="009B2158"/>
    <w:rsid w:val="009E4E5F"/>
    <w:rsid w:val="009E6DEF"/>
    <w:rsid w:val="009E7841"/>
    <w:rsid w:val="00A0053D"/>
    <w:rsid w:val="00A14A8A"/>
    <w:rsid w:val="00A211AC"/>
    <w:rsid w:val="00A32585"/>
    <w:rsid w:val="00A469A8"/>
    <w:rsid w:val="00A74D1E"/>
    <w:rsid w:val="00A90CC5"/>
    <w:rsid w:val="00AD7A13"/>
    <w:rsid w:val="00AE4D6B"/>
    <w:rsid w:val="00AF15C1"/>
    <w:rsid w:val="00B01716"/>
    <w:rsid w:val="00B02866"/>
    <w:rsid w:val="00B03D84"/>
    <w:rsid w:val="00B2493F"/>
    <w:rsid w:val="00B820F1"/>
    <w:rsid w:val="00B85A2B"/>
    <w:rsid w:val="00BA28F9"/>
    <w:rsid w:val="00BC40C9"/>
    <w:rsid w:val="00C10111"/>
    <w:rsid w:val="00C31038"/>
    <w:rsid w:val="00C6070B"/>
    <w:rsid w:val="00C67BBF"/>
    <w:rsid w:val="00CB0A21"/>
    <w:rsid w:val="00CE2F36"/>
    <w:rsid w:val="00CF6200"/>
    <w:rsid w:val="00D15B28"/>
    <w:rsid w:val="00D424D8"/>
    <w:rsid w:val="00D73B22"/>
    <w:rsid w:val="00E13626"/>
    <w:rsid w:val="00E41DD4"/>
    <w:rsid w:val="00E57AE6"/>
    <w:rsid w:val="00E704CB"/>
    <w:rsid w:val="00E963AC"/>
    <w:rsid w:val="00EB4FD9"/>
    <w:rsid w:val="00ED5CBF"/>
    <w:rsid w:val="00EE4002"/>
    <w:rsid w:val="00EE4C5A"/>
    <w:rsid w:val="00F92EE7"/>
    <w:rsid w:val="00FB0D35"/>
    <w:rsid w:val="00FB37E0"/>
    <w:rsid w:val="00FB72E1"/>
    <w:rsid w:val="00FD2FF2"/>
    <w:rsid w:val="00FE3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2F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213"/>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0D3B"/>
    <w:pPr>
      <w:tabs>
        <w:tab w:val="center" w:pos="4320"/>
        <w:tab w:val="right" w:pos="8640"/>
      </w:tabs>
    </w:pPr>
    <w:rPr>
      <w:rFonts w:eastAsia="Times New Roman"/>
      <w:sz w:val="20"/>
      <w:szCs w:val="20"/>
      <w:lang w:eastAsia="en-US"/>
    </w:rPr>
  </w:style>
  <w:style w:type="character" w:customStyle="1" w:styleId="FooterChar">
    <w:name w:val="Footer Char"/>
    <w:basedOn w:val="DefaultParagraphFont"/>
    <w:link w:val="Footer"/>
    <w:uiPriority w:val="99"/>
    <w:rsid w:val="00610D3B"/>
    <w:rPr>
      <w:rFonts w:ascii="Times New Roman" w:eastAsia="Times New Roman" w:hAnsi="Times New Roman" w:cs="Times New Roman"/>
      <w:sz w:val="20"/>
      <w:szCs w:val="20"/>
    </w:rPr>
  </w:style>
  <w:style w:type="paragraph" w:customStyle="1" w:styleId="Level1">
    <w:name w:val="Level 1"/>
    <w:basedOn w:val="Normal"/>
    <w:rsid w:val="00610D3B"/>
    <w:pPr>
      <w:widowControl w:val="0"/>
      <w:tabs>
        <w:tab w:val="num" w:pos="1530"/>
      </w:tabs>
      <w:autoSpaceDE w:val="0"/>
      <w:autoSpaceDN w:val="0"/>
      <w:adjustRightInd w:val="0"/>
      <w:ind w:left="360" w:hanging="270"/>
      <w:outlineLvl w:val="0"/>
    </w:pPr>
    <w:rPr>
      <w:rFonts w:eastAsia="Times New Roman"/>
      <w:sz w:val="20"/>
      <w:lang w:eastAsia="en-US"/>
    </w:rPr>
  </w:style>
  <w:style w:type="paragraph" w:styleId="ListParagraph">
    <w:name w:val="List Paragraph"/>
    <w:basedOn w:val="Normal"/>
    <w:uiPriority w:val="34"/>
    <w:qFormat/>
    <w:rsid w:val="00610D3B"/>
    <w:pPr>
      <w:ind w:left="720"/>
      <w:contextualSpacing/>
    </w:pPr>
    <w:rPr>
      <w:rFonts w:eastAsia="Times New Roman"/>
      <w:sz w:val="20"/>
      <w:szCs w:val="20"/>
      <w:lang w:eastAsia="en-US"/>
    </w:rPr>
  </w:style>
  <w:style w:type="character" w:styleId="PlaceholderText">
    <w:name w:val="Placeholder Text"/>
    <w:basedOn w:val="DefaultParagraphFont"/>
    <w:uiPriority w:val="99"/>
    <w:semiHidden/>
    <w:rsid w:val="00610D3B"/>
    <w:rPr>
      <w:color w:val="808080"/>
    </w:rPr>
  </w:style>
  <w:style w:type="paragraph" w:styleId="BalloonText">
    <w:name w:val="Balloon Text"/>
    <w:basedOn w:val="Normal"/>
    <w:link w:val="BalloonTextChar"/>
    <w:uiPriority w:val="99"/>
    <w:semiHidden/>
    <w:unhideWhenUsed/>
    <w:rsid w:val="00150347"/>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uiPriority w:val="99"/>
    <w:semiHidden/>
    <w:rsid w:val="00150347"/>
    <w:rPr>
      <w:rFonts w:ascii="Segoe UI" w:eastAsia="Times New Roman" w:hAnsi="Segoe UI" w:cs="Segoe UI"/>
      <w:sz w:val="18"/>
      <w:szCs w:val="18"/>
    </w:rPr>
  </w:style>
  <w:style w:type="paragraph" w:styleId="NormalWeb">
    <w:name w:val="Normal (Web)"/>
    <w:basedOn w:val="Normal"/>
    <w:uiPriority w:val="99"/>
    <w:semiHidden/>
    <w:unhideWhenUsed/>
    <w:rsid w:val="002E6174"/>
    <w:pPr>
      <w:spacing w:before="100" w:beforeAutospacing="1" w:after="100" w:afterAutospacing="1"/>
    </w:pPr>
  </w:style>
  <w:style w:type="table" w:styleId="TableGrid">
    <w:name w:val="Table Grid"/>
    <w:basedOn w:val="TableNormal"/>
    <w:rsid w:val="002E61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03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213"/>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0D3B"/>
    <w:pPr>
      <w:tabs>
        <w:tab w:val="center" w:pos="4320"/>
        <w:tab w:val="right" w:pos="8640"/>
      </w:tabs>
    </w:pPr>
    <w:rPr>
      <w:rFonts w:eastAsia="Times New Roman"/>
      <w:sz w:val="20"/>
      <w:szCs w:val="20"/>
      <w:lang w:eastAsia="en-US"/>
    </w:rPr>
  </w:style>
  <w:style w:type="character" w:customStyle="1" w:styleId="FooterChar">
    <w:name w:val="Footer Char"/>
    <w:basedOn w:val="DefaultParagraphFont"/>
    <w:link w:val="Footer"/>
    <w:uiPriority w:val="99"/>
    <w:rsid w:val="00610D3B"/>
    <w:rPr>
      <w:rFonts w:ascii="Times New Roman" w:eastAsia="Times New Roman" w:hAnsi="Times New Roman" w:cs="Times New Roman"/>
      <w:sz w:val="20"/>
      <w:szCs w:val="20"/>
    </w:rPr>
  </w:style>
  <w:style w:type="paragraph" w:customStyle="1" w:styleId="Level1">
    <w:name w:val="Level 1"/>
    <w:basedOn w:val="Normal"/>
    <w:rsid w:val="00610D3B"/>
    <w:pPr>
      <w:widowControl w:val="0"/>
      <w:tabs>
        <w:tab w:val="num" w:pos="1530"/>
      </w:tabs>
      <w:autoSpaceDE w:val="0"/>
      <w:autoSpaceDN w:val="0"/>
      <w:adjustRightInd w:val="0"/>
      <w:ind w:left="360" w:hanging="270"/>
      <w:outlineLvl w:val="0"/>
    </w:pPr>
    <w:rPr>
      <w:rFonts w:eastAsia="Times New Roman"/>
      <w:sz w:val="20"/>
      <w:lang w:eastAsia="en-US"/>
    </w:rPr>
  </w:style>
  <w:style w:type="paragraph" w:styleId="ListParagraph">
    <w:name w:val="List Paragraph"/>
    <w:basedOn w:val="Normal"/>
    <w:uiPriority w:val="34"/>
    <w:qFormat/>
    <w:rsid w:val="00610D3B"/>
    <w:pPr>
      <w:ind w:left="720"/>
      <w:contextualSpacing/>
    </w:pPr>
    <w:rPr>
      <w:rFonts w:eastAsia="Times New Roman"/>
      <w:sz w:val="20"/>
      <w:szCs w:val="20"/>
      <w:lang w:eastAsia="en-US"/>
    </w:rPr>
  </w:style>
  <w:style w:type="character" w:styleId="PlaceholderText">
    <w:name w:val="Placeholder Text"/>
    <w:basedOn w:val="DefaultParagraphFont"/>
    <w:uiPriority w:val="99"/>
    <w:semiHidden/>
    <w:rsid w:val="00610D3B"/>
    <w:rPr>
      <w:color w:val="808080"/>
    </w:rPr>
  </w:style>
  <w:style w:type="paragraph" w:styleId="BalloonText">
    <w:name w:val="Balloon Text"/>
    <w:basedOn w:val="Normal"/>
    <w:link w:val="BalloonTextChar"/>
    <w:uiPriority w:val="99"/>
    <w:semiHidden/>
    <w:unhideWhenUsed/>
    <w:rsid w:val="00150347"/>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uiPriority w:val="99"/>
    <w:semiHidden/>
    <w:rsid w:val="00150347"/>
    <w:rPr>
      <w:rFonts w:ascii="Segoe UI" w:eastAsia="Times New Roman" w:hAnsi="Segoe UI" w:cs="Segoe UI"/>
      <w:sz w:val="18"/>
      <w:szCs w:val="18"/>
    </w:rPr>
  </w:style>
  <w:style w:type="paragraph" w:styleId="NormalWeb">
    <w:name w:val="Normal (Web)"/>
    <w:basedOn w:val="Normal"/>
    <w:uiPriority w:val="99"/>
    <w:semiHidden/>
    <w:unhideWhenUsed/>
    <w:rsid w:val="002E6174"/>
    <w:pPr>
      <w:spacing w:before="100" w:beforeAutospacing="1" w:after="100" w:afterAutospacing="1"/>
    </w:pPr>
  </w:style>
  <w:style w:type="table" w:styleId="TableGrid">
    <w:name w:val="Table Grid"/>
    <w:basedOn w:val="TableNormal"/>
    <w:rsid w:val="002E61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0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299446">
      <w:bodyDiv w:val="1"/>
      <w:marLeft w:val="0"/>
      <w:marRight w:val="0"/>
      <w:marTop w:val="0"/>
      <w:marBottom w:val="0"/>
      <w:divBdr>
        <w:top w:val="none" w:sz="0" w:space="0" w:color="auto"/>
        <w:left w:val="none" w:sz="0" w:space="0" w:color="auto"/>
        <w:bottom w:val="none" w:sz="0" w:space="0" w:color="auto"/>
        <w:right w:val="none" w:sz="0" w:space="0" w:color="auto"/>
      </w:divBdr>
      <w:divsChild>
        <w:div w:id="1952273121">
          <w:marLeft w:val="0"/>
          <w:marRight w:val="0"/>
          <w:marTop w:val="0"/>
          <w:marBottom w:val="0"/>
          <w:divBdr>
            <w:top w:val="none" w:sz="0" w:space="0" w:color="auto"/>
            <w:left w:val="none" w:sz="0" w:space="0" w:color="auto"/>
            <w:bottom w:val="none" w:sz="0" w:space="0" w:color="auto"/>
            <w:right w:val="none" w:sz="0" w:space="0" w:color="auto"/>
          </w:divBdr>
          <w:divsChild>
            <w:div w:id="1499467046">
              <w:marLeft w:val="0"/>
              <w:marRight w:val="0"/>
              <w:marTop w:val="0"/>
              <w:marBottom w:val="0"/>
              <w:divBdr>
                <w:top w:val="none" w:sz="0" w:space="0" w:color="auto"/>
                <w:left w:val="none" w:sz="0" w:space="0" w:color="auto"/>
                <w:bottom w:val="none" w:sz="0" w:space="0" w:color="auto"/>
                <w:right w:val="none" w:sz="0" w:space="0" w:color="auto"/>
              </w:divBdr>
              <w:divsChild>
                <w:div w:id="4365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97751">
      <w:bodyDiv w:val="1"/>
      <w:marLeft w:val="0"/>
      <w:marRight w:val="0"/>
      <w:marTop w:val="0"/>
      <w:marBottom w:val="0"/>
      <w:divBdr>
        <w:top w:val="none" w:sz="0" w:space="0" w:color="auto"/>
        <w:left w:val="none" w:sz="0" w:space="0" w:color="auto"/>
        <w:bottom w:val="none" w:sz="0" w:space="0" w:color="auto"/>
        <w:right w:val="none" w:sz="0" w:space="0" w:color="auto"/>
      </w:divBdr>
      <w:divsChild>
        <w:div w:id="32384822">
          <w:marLeft w:val="0"/>
          <w:marRight w:val="0"/>
          <w:marTop w:val="0"/>
          <w:marBottom w:val="0"/>
          <w:divBdr>
            <w:top w:val="none" w:sz="0" w:space="0" w:color="auto"/>
            <w:left w:val="none" w:sz="0" w:space="0" w:color="auto"/>
            <w:bottom w:val="none" w:sz="0" w:space="0" w:color="auto"/>
            <w:right w:val="none" w:sz="0" w:space="0" w:color="auto"/>
          </w:divBdr>
          <w:divsChild>
            <w:div w:id="1109205318">
              <w:marLeft w:val="0"/>
              <w:marRight w:val="0"/>
              <w:marTop w:val="0"/>
              <w:marBottom w:val="0"/>
              <w:divBdr>
                <w:top w:val="none" w:sz="0" w:space="0" w:color="auto"/>
                <w:left w:val="none" w:sz="0" w:space="0" w:color="auto"/>
                <w:bottom w:val="none" w:sz="0" w:space="0" w:color="auto"/>
                <w:right w:val="none" w:sz="0" w:space="0" w:color="auto"/>
              </w:divBdr>
              <w:divsChild>
                <w:div w:id="104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Eduardo Barriga Cabanillas</dc:creator>
  <cp:lastModifiedBy>GAITHO</cp:lastModifiedBy>
  <cp:revision>2</cp:revision>
  <cp:lastPrinted>2017-05-15T21:07:00Z</cp:lastPrinted>
  <dcterms:created xsi:type="dcterms:W3CDTF">2017-05-29T10:00:00Z</dcterms:created>
  <dcterms:modified xsi:type="dcterms:W3CDTF">2017-05-29T10:00:00Z</dcterms:modified>
</cp:coreProperties>
</file>